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52" w:rsidRPr="00E31C61" w:rsidRDefault="001E3652" w:rsidP="001E3652">
      <w:pPr>
        <w:jc w:val="center"/>
        <w:rPr>
          <w:rFonts w:ascii="华文中宋" w:eastAsia="华文中宋" w:hAnsi="华文中宋"/>
          <w:b/>
          <w:sz w:val="40"/>
        </w:rPr>
      </w:pPr>
      <w:r w:rsidRPr="00E31C61">
        <w:rPr>
          <w:rFonts w:ascii="华文中宋" w:eastAsia="华文中宋" w:hAnsi="华文中宋" w:hint="eastAsia"/>
          <w:b/>
          <w:sz w:val="40"/>
        </w:rPr>
        <w:t>四川省投资集团有限责任公司</w:t>
      </w:r>
    </w:p>
    <w:p w:rsidR="002D3D66" w:rsidRPr="00944189" w:rsidRDefault="001E3652" w:rsidP="00944189">
      <w:pPr>
        <w:jc w:val="center"/>
        <w:rPr>
          <w:rFonts w:ascii="华文中宋" w:eastAsia="华文中宋" w:hAnsi="华文中宋"/>
          <w:b/>
          <w:sz w:val="40"/>
        </w:rPr>
      </w:pPr>
      <w:r w:rsidRPr="00E31C61">
        <w:rPr>
          <w:rFonts w:ascii="华文中宋" w:eastAsia="华文中宋" w:hAnsi="华文中宋" w:hint="eastAsia"/>
          <w:b/>
          <w:sz w:val="40"/>
        </w:rPr>
        <w:t>招聘公告</w:t>
      </w:r>
    </w:p>
    <w:p w:rsidR="005621D8" w:rsidRPr="00F9576E" w:rsidRDefault="001E3652" w:rsidP="00F9576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四川省投资集团有限责任公司（简称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川投集团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）是四川省人民政府授权的国有资产经营主体、重点建设项目的融资主体和投资主体之一，省国资委管理的国有独资公司。</w:t>
      </w:r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川投集团</w:t>
      </w:r>
      <w:proofErr w:type="gramStart"/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传承着</w:t>
      </w:r>
      <w:proofErr w:type="gramEnd"/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巴蜀人励精图治、奋勇敢为的精神，历经数十载艰苦创业，</w:t>
      </w:r>
      <w:r w:rsidR="002D3D66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以“改组为国有资本投资公司”为契机，</w:t>
      </w:r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已发展成为涉及水力发电、火力发电、天然气发电、新能源、金融、原材料工业、基础设施建设、旅游开发、房地产开发、酒店管理、体育、食品加工、现代医疗、国内外贸易等多领域的综合性资本投资集团。</w:t>
      </w:r>
    </w:p>
    <w:p w:rsidR="00B612CA" w:rsidRPr="00F9576E" w:rsidRDefault="00A80BB3" w:rsidP="00F9576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为满足</w:t>
      </w:r>
      <w:r w:rsidR="006703C7">
        <w:rPr>
          <w:rFonts w:ascii="仿宋_GB2312" w:eastAsia="仿宋_GB2312" w:hAnsi="宋体" w:cs="宋体" w:hint="eastAsia"/>
          <w:kern w:val="0"/>
          <w:sz w:val="32"/>
          <w:szCs w:val="32"/>
        </w:rPr>
        <w:t>审计部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工作需要，现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面向</w:t>
      </w:r>
      <w:r w:rsidR="00820750"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社会</w:t>
      </w:r>
      <w:r w:rsidR="00F72FDF">
        <w:rPr>
          <w:rFonts w:ascii="仿宋_GB2312" w:eastAsia="仿宋_GB2312" w:hAnsi="宋体" w:cs="宋体" w:hint="eastAsia"/>
          <w:kern w:val="0"/>
          <w:sz w:val="32"/>
          <w:szCs w:val="32"/>
        </w:rPr>
        <w:t>公开招聘，有关事项公告如下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B12608" w:rsidRPr="00F9576E" w:rsidRDefault="00B12608" w:rsidP="00F9576E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一、招聘职位：</w:t>
      </w:r>
    </w:p>
    <w:p w:rsidR="00433AC9" w:rsidRPr="00F9576E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审计部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经营审计</w:t>
      </w:r>
      <w:r w:rsidR="001422DC">
        <w:rPr>
          <w:rFonts w:ascii="仿宋_GB2312" w:eastAsia="仿宋_GB2312" w:hAnsi="宋体" w:cs="宋体" w:hint="eastAsia"/>
          <w:kern w:val="0"/>
          <w:sz w:val="32"/>
          <w:szCs w:val="32"/>
        </w:rPr>
        <w:t>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433AC9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</w:p>
    <w:p w:rsidR="00CE4E5A" w:rsidRDefault="00CE4E5A" w:rsidP="00F9576E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二、主要职责：</w:t>
      </w:r>
    </w:p>
    <w:p w:rsidR="006703C7" w:rsidRDefault="006703C7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根据国家相关法律法规及部门规章制度，负责集团公司内部经营审计等工作，减少经营活动风险点。</w:t>
      </w:r>
    </w:p>
    <w:p w:rsidR="006703C7" w:rsidRPr="006703C7" w:rsidRDefault="006703C7" w:rsidP="002164EC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三、主要工作：</w:t>
      </w:r>
    </w:p>
    <w:p w:rsidR="006703C7" w:rsidRPr="002164EC" w:rsidRDefault="006C44D0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6703C7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、编制审计方案、下发审计通知书、督导审计的实施。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1422DC">
        <w:rPr>
          <w:rFonts w:ascii="仿宋_GB2312" w:eastAsia="仿宋_GB2312" w:hAnsi="宋体" w:cs="宋体" w:hint="eastAsia"/>
          <w:kern w:val="0"/>
          <w:sz w:val="32"/>
          <w:szCs w:val="32"/>
        </w:rPr>
        <w:t>主持实施对所属公司</w:t>
      </w: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财务收支的审计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3、主持实施对所属公司资产质量、经营绩效、国有资产保值增值等经济活动的审计和评价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4、主持实施经济责任审计。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5、主持实施对所属公司重要经营活动、重大财务异常等情况的专项审计或调查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6、主持实施对所属公司合并、分立、资产拍卖、转让、企业兼并、出售、联营、改制、与外商合资合作经营、停业、撤消、关闭、破产等审计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703C7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7、指导帮助所属公司开展内部审计工作。</w:t>
      </w:r>
    </w:p>
    <w:p w:rsidR="006C44D0" w:rsidRPr="002164EC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8、草拟集团公司经营审计规章制度</w:t>
      </w:r>
      <w:r w:rsidR="00415FAC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33AC9" w:rsidRDefault="006703C7" w:rsidP="007248D1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四</w:t>
      </w:r>
      <w:r w:rsidR="00433AC9"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、基本要求：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1、遵纪守法，品行端正，诚信廉洁，勤奋敬业，团结合作，作风严谨，有良好的职业素养及较强的事业心、责任心；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2、熟悉现代企业管理，具备履行岗位职责所必需的专业知识和能力，优秀的工作业绩；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3、具有良好的心理素质和身体条件，能适应高强度工作压力和满足工作需求的出差要求；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4、年龄</w:t>
      </w:r>
      <w:r w:rsidR="00BB054F">
        <w:rPr>
          <w:rFonts w:ascii="仿宋_GB2312" w:eastAsia="仿宋_GB2312" w:hAnsi="宋体" w:cs="宋体" w:hint="eastAsia"/>
          <w:kern w:val="0"/>
          <w:sz w:val="32"/>
          <w:szCs w:val="32"/>
        </w:rPr>
        <w:t>35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周岁以下，年龄计算截止时间为2018年4月30日；</w:t>
      </w:r>
    </w:p>
    <w:p w:rsidR="006703C7" w:rsidRPr="006703C7" w:rsidRDefault="002164EC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727963">
        <w:rPr>
          <w:rFonts w:ascii="仿宋_GB2312" w:eastAsia="仿宋_GB2312" w:hAnsi="宋体" w:cs="宋体" w:hint="eastAsia"/>
          <w:kern w:val="0"/>
          <w:sz w:val="32"/>
          <w:szCs w:val="32"/>
        </w:rPr>
        <w:t>全日制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大学本科及以上学历，</w:t>
      </w:r>
      <w:proofErr w:type="gramStart"/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审计学</w:t>
      </w:r>
      <w:proofErr w:type="gramEnd"/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或会计学相关专业；</w:t>
      </w:r>
    </w:p>
    <w:p w:rsidR="006703C7" w:rsidRPr="006703C7" w:rsidRDefault="002164EC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、具有5年及以上企业审计、财务相关工作经验；</w:t>
      </w:r>
    </w:p>
    <w:p w:rsidR="002164EC" w:rsidRDefault="002164EC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、具有会计（审计）中级及以上专业技术职称或注册会计师</w:t>
      </w:r>
      <w:r w:rsidR="00BB054F">
        <w:rPr>
          <w:rFonts w:ascii="仿宋_GB2312" w:eastAsia="仿宋_GB2312" w:hAnsi="宋体" w:cs="宋体" w:hint="eastAsia"/>
          <w:kern w:val="0"/>
          <w:sz w:val="32"/>
          <w:szCs w:val="32"/>
        </w:rPr>
        <w:t>执业资格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6703C7" w:rsidRDefault="002164EC" w:rsidP="00944189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、具有会计师事务所从业经验者优先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33AC9" w:rsidRPr="00F9576E" w:rsidRDefault="006703C7" w:rsidP="00944189">
      <w:pPr>
        <w:widowControl/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44189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五</w:t>
      </w:r>
      <w:r w:rsidR="00433AC9" w:rsidRPr="00944189">
        <w:rPr>
          <w:rFonts w:ascii="仿宋_GB2312" w:eastAsia="仿宋_GB2312" w:hAnsi="Times New Roman" w:cs="Times New Roman" w:hint="eastAsia"/>
          <w:b/>
          <w:sz w:val="32"/>
          <w:szCs w:val="32"/>
        </w:rPr>
        <w:t>、薪酬</w:t>
      </w:r>
      <w:r w:rsidR="00433AC9" w:rsidRPr="00F9576E">
        <w:rPr>
          <w:rFonts w:ascii="仿宋_GB2312" w:eastAsia="仿宋_GB2312" w:hAnsi="Times New Roman" w:cs="Times New Roman" w:hint="eastAsia"/>
          <w:b/>
          <w:sz w:val="32"/>
          <w:szCs w:val="32"/>
        </w:rPr>
        <w:t>待遇：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薪酬面议</w:t>
      </w:r>
    </w:p>
    <w:p w:rsidR="00433AC9" w:rsidRPr="00F9576E" w:rsidRDefault="006703C7" w:rsidP="00F9576E">
      <w:pPr>
        <w:widowControl/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六</w:t>
      </w:r>
      <w:r w:rsidR="00433AC9" w:rsidRPr="00F9576E">
        <w:rPr>
          <w:rFonts w:ascii="仿宋_GB2312" w:eastAsia="仿宋_GB2312" w:hAnsi="Times New Roman" w:cs="Times New Roman" w:hint="eastAsia"/>
          <w:b/>
          <w:sz w:val="32"/>
          <w:szCs w:val="32"/>
        </w:rPr>
        <w:t>、应聘须知：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有意向者请将应聘报名表、身份证、学历学位、</w:t>
      </w:r>
      <w:r w:rsidR="00193081" w:rsidRPr="00F9576E">
        <w:rPr>
          <w:rFonts w:ascii="仿宋_GB2312" w:eastAsia="仿宋_GB2312" w:hAnsi="Times New Roman" w:cs="Times New Roman" w:hint="eastAsia"/>
          <w:sz w:val="32"/>
          <w:szCs w:val="32"/>
        </w:rPr>
        <w:t>职业资格或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职称等相关资质证书扫描</w:t>
      </w:r>
      <w:r w:rsidRPr="00BB054F">
        <w:rPr>
          <w:rFonts w:ascii="仿宋_GB2312" w:eastAsia="仿宋_GB2312" w:hAnsi="Times New Roman" w:cs="Times New Roman" w:hint="eastAsia"/>
          <w:sz w:val="32"/>
          <w:szCs w:val="32"/>
        </w:rPr>
        <w:t>件于</w:t>
      </w:r>
      <w:r w:rsidR="00BB054F" w:rsidRPr="00BB054F">
        <w:rPr>
          <w:rFonts w:ascii="仿宋_GB2312" w:eastAsia="仿宋_GB2312" w:hAnsi="Times New Roman" w:cs="Times New Roman" w:hint="eastAsia"/>
          <w:sz w:val="32"/>
          <w:szCs w:val="32"/>
        </w:rPr>
        <w:t>5月</w:t>
      </w:r>
      <w:r w:rsidR="00FE58D9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="00BB054F" w:rsidRPr="00BB054F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Pr="00BB054F">
        <w:rPr>
          <w:rFonts w:ascii="仿宋_GB2312" w:eastAsia="仿宋_GB2312" w:hAnsi="Times New Roman" w:cs="Times New Roman" w:hint="eastAsia"/>
          <w:sz w:val="32"/>
          <w:szCs w:val="32"/>
        </w:rPr>
        <w:t>前发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送至招聘邮箱，邮件主题为“应聘者姓名+</w:t>
      </w:r>
      <w:r w:rsidR="002D3D66" w:rsidRPr="00F9576E">
        <w:rPr>
          <w:rFonts w:ascii="仿宋_GB2312" w:eastAsia="仿宋_GB2312" w:hAnsi="Times New Roman" w:cs="Times New Roman" w:hint="eastAsia"/>
          <w:sz w:val="32"/>
          <w:szCs w:val="32"/>
        </w:rPr>
        <w:t>应聘岗位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”。</w:t>
      </w:r>
    </w:p>
    <w:p w:rsid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联系人：唐能熙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招聘邮箱：</w:t>
      </w:r>
      <w:r w:rsidRPr="00F9576E">
        <w:rPr>
          <w:rFonts w:ascii="仿宋_GB2312" w:eastAsia="仿宋_GB2312" w:hAnsi="Times New Roman" w:cs="Times New Roman"/>
          <w:sz w:val="32"/>
          <w:szCs w:val="32"/>
        </w:rPr>
        <w:t>tangnengxi@invest.com.cn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A22332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联系电话：028-86098824、18502846766</w:t>
      </w:r>
    </w:p>
    <w:p w:rsidR="00F9576E" w:rsidRPr="00F9576E" w:rsidRDefault="00F9576E" w:rsidP="00F9576E">
      <w:pPr>
        <w:widowControl/>
        <w:spacing w:line="560" w:lineRule="exact"/>
        <w:ind w:firstLineChars="200" w:firstLine="560"/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本公告未尽事宜，由</w:t>
      </w:r>
      <w:r w:rsidR="00F9576E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四川省投资集团有限责任公司</w:t>
      </w: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负责解释。</w:t>
      </w: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附件:1.岗位说明书</w:t>
      </w:r>
    </w:p>
    <w:p w:rsidR="00A22332" w:rsidRPr="00A22332" w:rsidRDefault="00A22332" w:rsidP="00E31C61">
      <w:pPr>
        <w:autoSpaceDE w:val="0"/>
        <w:autoSpaceDN w:val="0"/>
        <w:adjustRightInd w:val="0"/>
        <w:spacing w:line="360" w:lineRule="auto"/>
        <w:ind w:firstLineChars="450" w:firstLine="14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2.</w:t>
      </w: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应聘报名表</w:t>
      </w: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A22332" w:rsidRPr="00A22332" w:rsidRDefault="00F9576E" w:rsidP="00A22332">
      <w:pPr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四川省投资集团有限责任公司</w:t>
      </w:r>
    </w:p>
    <w:p w:rsidR="00A22332" w:rsidRPr="00A22332" w:rsidRDefault="00BB054F" w:rsidP="00A22332">
      <w:pPr>
        <w:spacing w:line="360" w:lineRule="auto"/>
        <w:ind w:right="480"/>
        <w:jc w:val="right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/>
          <w:color w:val="000000"/>
          <w:sz w:val="32"/>
          <w:szCs w:val="32"/>
        </w:rPr>
        <w:t>2018年</w:t>
      </w:r>
      <w:r w:rsidR="00FF576C">
        <w:rPr>
          <w:rFonts w:ascii="仿宋_GB2312" w:eastAsia="仿宋_GB2312" w:hAnsi="宋体" w:cs="Times New Roman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cs="Times New Roman"/>
          <w:color w:val="000000"/>
          <w:sz w:val="32"/>
          <w:szCs w:val="32"/>
        </w:rPr>
        <w:t>月</w:t>
      </w:r>
      <w:r w:rsidR="00FF576C">
        <w:rPr>
          <w:rFonts w:ascii="仿宋_GB2312" w:eastAsia="仿宋_GB2312" w:hAnsi="宋体" w:cs="Times New Roman" w:hint="eastAsia"/>
          <w:color w:val="000000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宋体" w:cs="Times New Roman"/>
          <w:color w:val="000000"/>
          <w:sz w:val="32"/>
          <w:szCs w:val="32"/>
        </w:rPr>
        <w:t>日</w:t>
      </w:r>
    </w:p>
    <w:p w:rsidR="00A22332" w:rsidRPr="00A22332" w:rsidRDefault="00A22332" w:rsidP="00A22332">
      <w:pPr>
        <w:rPr>
          <w:rFonts w:ascii="仿宋_GB2312" w:eastAsia="仿宋_GB2312" w:hAnsi="宋体" w:cs="Times New Roman"/>
          <w:b/>
          <w:sz w:val="44"/>
          <w:szCs w:val="44"/>
        </w:rPr>
      </w:pPr>
    </w:p>
    <w:p w:rsidR="00A22332" w:rsidRPr="00EA7D39" w:rsidRDefault="00A22332" w:rsidP="00A22332">
      <w:pPr>
        <w:widowControl/>
        <w:jc w:val="left"/>
        <w:rPr>
          <w:rFonts w:ascii="仿宋_GB2312" w:eastAsia="仿宋_GB2312" w:hAnsi="宋体" w:cs="Times New Roman"/>
          <w:b/>
          <w:sz w:val="44"/>
          <w:szCs w:val="44"/>
        </w:rPr>
      </w:pPr>
      <w:r w:rsidRPr="00A22332">
        <w:rPr>
          <w:rFonts w:ascii="仿宋_GB2312" w:eastAsia="仿宋_GB2312" w:hAnsi="宋体" w:cs="Times New Roman"/>
          <w:b/>
          <w:sz w:val="44"/>
          <w:szCs w:val="44"/>
        </w:rPr>
        <w:br w:type="page"/>
      </w:r>
    </w:p>
    <w:p w:rsidR="000B65B4" w:rsidRDefault="009A25AE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附件</w:t>
      </w:r>
      <w:r>
        <w:rPr>
          <w:rFonts w:ascii="Calibri" w:eastAsia="宋体" w:hAnsi="Calibri" w:cs="Times New Roman" w:hint="eastAsia"/>
        </w:rPr>
        <w:t>1</w:t>
      </w:r>
    </w:p>
    <w:p w:rsidR="000B65B4" w:rsidRPr="00A22332" w:rsidRDefault="000B65B4" w:rsidP="000B65B4">
      <w:pPr>
        <w:jc w:val="center"/>
        <w:rPr>
          <w:rFonts w:ascii="仿宋_GB2312" w:eastAsia="仿宋_GB2312" w:hAnsi="宋体" w:cs="Times New Roman"/>
          <w:b/>
        </w:rPr>
      </w:pPr>
      <w:r w:rsidRPr="00A22332">
        <w:rPr>
          <w:rFonts w:ascii="仿宋_GB2312" w:eastAsia="仿宋_GB2312" w:hAnsi="Calibri" w:cs="Times New Roman" w:hint="eastAsia"/>
          <w:b/>
          <w:sz w:val="32"/>
          <w:szCs w:val="32"/>
        </w:rPr>
        <w:t>岗位说明书</w:t>
      </w:r>
    </w:p>
    <w:tbl>
      <w:tblPr>
        <w:tblStyle w:val="1"/>
        <w:tblW w:w="8612" w:type="dxa"/>
        <w:tblLayout w:type="fixed"/>
        <w:tblLook w:val="04A0" w:firstRow="1" w:lastRow="0" w:firstColumn="1" w:lastColumn="0" w:noHBand="0" w:noVBand="1"/>
      </w:tblPr>
      <w:tblGrid>
        <w:gridCol w:w="1242"/>
        <w:gridCol w:w="7370"/>
      </w:tblGrid>
      <w:tr w:rsidR="000B65B4" w:rsidRPr="00A22332" w:rsidTr="00DF1D53">
        <w:trPr>
          <w:cantSplit/>
          <w:trHeight w:val="567"/>
        </w:trPr>
        <w:tc>
          <w:tcPr>
            <w:tcW w:w="1242" w:type="dxa"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7370" w:type="dxa"/>
            <w:vAlign w:val="center"/>
          </w:tcPr>
          <w:p w:rsidR="000B65B4" w:rsidRPr="00A22332" w:rsidRDefault="006703C7" w:rsidP="009A25A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703C7">
              <w:rPr>
                <w:rFonts w:ascii="仿宋_GB2312" w:eastAsia="仿宋_GB2312" w:hAnsi="Calibri" w:cs="Times New Roman" w:hint="eastAsia"/>
                <w:sz w:val="24"/>
                <w:szCs w:val="24"/>
              </w:rPr>
              <w:t>审计部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经营审计</w:t>
            </w:r>
            <w:r w:rsidR="009A25AE">
              <w:rPr>
                <w:rFonts w:ascii="仿宋_GB2312" w:eastAsia="仿宋_GB2312" w:hAnsi="Calibri" w:cs="Times New Roman" w:hint="eastAsia"/>
                <w:sz w:val="24"/>
                <w:szCs w:val="24"/>
              </w:rPr>
              <w:t>岗</w:t>
            </w:r>
          </w:p>
        </w:tc>
      </w:tr>
      <w:tr w:rsidR="000B65B4" w:rsidRPr="00A22332" w:rsidTr="00DF1D53">
        <w:trPr>
          <w:cantSplit/>
          <w:trHeight w:val="567"/>
        </w:trPr>
        <w:tc>
          <w:tcPr>
            <w:tcW w:w="1242" w:type="dxa"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vAlign w:val="center"/>
          </w:tcPr>
          <w:p w:rsidR="000B65B4" w:rsidRPr="00A22332" w:rsidRDefault="006703C7" w:rsidP="009A25A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703C7">
              <w:rPr>
                <w:rFonts w:ascii="仿宋_GB2312" w:eastAsia="仿宋_GB2312" w:hAnsi="Calibri" w:cs="Times New Roman" w:hint="eastAsia"/>
                <w:sz w:val="24"/>
                <w:szCs w:val="24"/>
              </w:rPr>
              <w:t>负责集团公司内部经营审计等工作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编制审计方案、下发审计通知书、督导审计的实施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EA7D39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财务收支的审计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主持实施对所属公司资产质量、经营绩效、国有资产保值增值等经济活动的审计和评价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2164E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主持实施经济责任审计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415FAC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主持实施对所属公司重要经营活动、重大财务异常等情况的专项审计或调查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主持实施对所属公司合并、分立、资产拍卖、转让、企业兼并、出售、联营、改制、与外商合资合作经营、停业、撤消、关闭、破产等审计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指导帮助所属公司开展内部审计工作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拟集团公司经营审计规章制度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9、</w:t>
            </w:r>
            <w:r w:rsidR="00DD4871">
              <w:rPr>
                <w:rFonts w:ascii="仿宋_GB2312" w:eastAsia="仿宋_GB2312" w:hAnsi="Calibri" w:cs="Times New Roman" w:hint="eastAsia"/>
                <w:sz w:val="24"/>
                <w:szCs w:val="24"/>
              </w:rPr>
              <w:t>完成上级领导</w:t>
            </w:r>
            <w:r w:rsidR="00DD4871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交办的其他</w:t>
            </w:r>
            <w:r w:rsidR="00DD4871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</w:t>
            </w:r>
            <w:r w:rsidR="00DD4871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基本条件</w:t>
            </w:r>
          </w:p>
        </w:tc>
        <w:tc>
          <w:tcPr>
            <w:tcW w:w="7370" w:type="dxa"/>
            <w:vAlign w:val="center"/>
          </w:tcPr>
          <w:p w:rsidR="000B65B4" w:rsidRPr="00A22332" w:rsidRDefault="000B65B4" w:rsidP="009669D2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遵纪守法，品行端正，诚信廉洁，勤奋敬业，团结合作，作风严谨，有良好的职业素养及较强的事业心、责任心</w:t>
            </w: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0B65B4" w:rsidP="00174EC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</w:t>
            </w:r>
            <w:r w:rsidR="0080278F" w:rsidRPr="0080278F">
              <w:rPr>
                <w:rFonts w:ascii="仿宋_GB2312" w:eastAsia="仿宋_GB2312" w:hAnsi="Calibri" w:cs="Times New Roman" w:hint="eastAsia"/>
                <w:sz w:val="24"/>
                <w:szCs w:val="24"/>
              </w:rPr>
              <w:t>熟悉现代企业管理，具备履行岗位职责所必需的专业知识和能力，优秀的工作业绩</w:t>
            </w: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1F10D9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  <w:r w:rsidR="000B65B4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、具有良好的心理素质和身体条件，能承受高强度的工作压力和满足</w:t>
            </w:r>
            <w:r w:rsidR="000B65B4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工作需求</w:t>
            </w:r>
            <w:r w:rsidR="000B65B4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的出差要求</w:t>
            </w:r>
            <w:r w:rsidR="001F10D9"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vAlign w:val="center"/>
          </w:tcPr>
          <w:p w:rsidR="000B65B4" w:rsidRPr="00A22332" w:rsidRDefault="000B65B4" w:rsidP="007E15BA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1、</w:t>
            </w:r>
            <w:r w:rsidR="007E15BA">
              <w:rPr>
                <w:rFonts w:ascii="仿宋_GB2312" w:eastAsia="仿宋_GB2312" w:hAnsi="宋体" w:cs="Times New Roman" w:hint="eastAsia"/>
                <w:sz w:val="24"/>
                <w:szCs w:val="24"/>
              </w:rPr>
              <w:t>全日制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大学本科及以上学历，</w:t>
            </w:r>
            <w:proofErr w:type="gramStart"/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审计学</w:t>
            </w:r>
            <w:proofErr w:type="gramEnd"/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或会计学相关专业</w:t>
            </w:r>
            <w:r w:rsidR="00F2003D">
              <w:rPr>
                <w:rFonts w:ascii="仿宋_GB2312" w:eastAsia="仿宋_GB2312" w:hAnsi="宋体" w:cs="Times New Roman" w:hint="eastAsia"/>
                <w:sz w:val="24"/>
                <w:szCs w:val="24"/>
              </w:rPr>
              <w:t>，211或985院校毕业</w:t>
            </w:r>
            <w:r w:rsidR="004F7538">
              <w:rPr>
                <w:rFonts w:ascii="仿宋_GB2312" w:eastAsia="仿宋_GB2312" w:hAnsi="宋体" w:cs="Times New Roman" w:hint="eastAsia"/>
                <w:sz w:val="24"/>
                <w:szCs w:val="24"/>
              </w:rPr>
              <w:t>者</w:t>
            </w:r>
            <w:r w:rsidR="00F2003D">
              <w:rPr>
                <w:rFonts w:ascii="仿宋_GB2312" w:eastAsia="仿宋_GB2312" w:hAnsi="宋体" w:cs="Times New Roman" w:hint="eastAsia"/>
                <w:sz w:val="24"/>
                <w:szCs w:val="24"/>
              </w:rPr>
              <w:t>优先；</w:t>
            </w:r>
          </w:p>
        </w:tc>
      </w:tr>
      <w:tr w:rsidR="0080278F" w:rsidRPr="00A22332" w:rsidTr="001F10D9">
        <w:trPr>
          <w:cantSplit/>
          <w:trHeight w:val="567"/>
        </w:trPr>
        <w:tc>
          <w:tcPr>
            <w:tcW w:w="1242" w:type="dxa"/>
            <w:vMerge/>
            <w:textDirection w:val="tbRlV"/>
            <w:vAlign w:val="center"/>
          </w:tcPr>
          <w:p w:rsidR="0080278F" w:rsidRPr="00A22332" w:rsidRDefault="0080278F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80278F" w:rsidRDefault="0080278F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2、</w:t>
            </w:r>
            <w:r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掌握国家审计、财务相关知识，熟悉国家审计、财经等政策法规</w:t>
            </w:r>
            <w:r w:rsid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EA7D39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年龄3</w:t>
            </w:r>
            <w:r w:rsidR="00EA7D39"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周岁以下，年龄计算截止时间为2018年4月30日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，年富力强，具有良好的身体素质；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2164E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具有5年及以上企业审计、财务相关工作经验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B52072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具有会计（审计）中级及以上专业技术职称或注册会计师</w:t>
            </w:r>
            <w:r w:rsidR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  <w:r w:rsidR="00B52072" w:rsidDel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  <w:r w:rsid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熟练使用</w:t>
            </w:r>
            <w:r w:rsidRPr="002164EC">
              <w:rPr>
                <w:rFonts w:ascii="仿宋_GB2312" w:eastAsia="仿宋_GB2312" w:hAnsi="宋体" w:cs="Times New Roman"/>
                <w:sz w:val="24"/>
                <w:szCs w:val="24"/>
              </w:rPr>
              <w:t>MS Office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等办公软件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及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财务软件</w:t>
            </w:r>
            <w:r w:rsidR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2164E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2164EC" w:rsidRPr="00A22332" w:rsidRDefault="002164E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2164EC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7、</w:t>
            </w:r>
            <w:r w:rsidRP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具有一定的沟通、协调和语言文字表达能力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及</w:t>
            </w:r>
            <w:r w:rsidRP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相应的财务会计、审计管理的实际操作能力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  <w:r w:rsid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Calibri" w:cs="Times New Roman" w:hint="eastAsia"/>
                <w:sz w:val="24"/>
                <w:szCs w:val="24"/>
              </w:rPr>
              <w:t>具有会计师事务所从业经验者优先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</w:tbl>
    <w:p w:rsidR="000B65B4" w:rsidRPr="00A22332" w:rsidRDefault="000B65B4" w:rsidP="000B65B4">
      <w:pPr>
        <w:widowControl/>
        <w:jc w:val="left"/>
        <w:rPr>
          <w:rFonts w:ascii="Calibri" w:eastAsia="宋体" w:hAnsi="Calibri" w:cs="Times New Roman"/>
        </w:rPr>
      </w:pPr>
    </w:p>
    <w:p w:rsidR="00A22332" w:rsidRPr="00A22332" w:rsidRDefault="000B65B4" w:rsidP="00A22332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p w:rsidR="00A22332" w:rsidRPr="00EA7D39" w:rsidRDefault="00A22332" w:rsidP="00EA7D39">
      <w:pPr>
        <w:widowControl/>
        <w:jc w:val="left"/>
        <w:rPr>
          <w:rFonts w:ascii="Calibri" w:eastAsia="宋体" w:hAnsi="Calibri" w:cs="Times New Roman"/>
        </w:rPr>
      </w:pPr>
      <w:r w:rsidRPr="00EA7D39">
        <w:rPr>
          <w:rFonts w:ascii="Calibri" w:eastAsia="宋体" w:hAnsi="Calibri" w:cs="Times New Roman" w:hint="eastAsia"/>
        </w:rPr>
        <w:lastRenderedPageBreak/>
        <w:t>附件</w:t>
      </w:r>
      <w:r w:rsidRPr="00EA7D39">
        <w:rPr>
          <w:rFonts w:ascii="Calibri" w:eastAsia="宋体" w:hAnsi="Calibri" w:cs="Times New Roman" w:hint="eastAsia"/>
        </w:rPr>
        <w:t>2</w:t>
      </w:r>
    </w:p>
    <w:p w:rsidR="00A22332" w:rsidRPr="00A22332" w:rsidRDefault="00EA7D39" w:rsidP="00EA7D39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四川省投资集团有限责任公司</w:t>
      </w:r>
      <w:r w:rsidR="00A22332" w:rsidRPr="00A22332">
        <w:rPr>
          <w:rFonts w:ascii="华文中宋" w:eastAsia="华文中宋" w:hAnsi="华文中宋" w:cs="Times New Roman" w:hint="eastAsia"/>
          <w:b/>
          <w:sz w:val="36"/>
          <w:szCs w:val="36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39"/>
        <w:gridCol w:w="1141"/>
        <w:gridCol w:w="883"/>
        <w:gridCol w:w="293"/>
        <w:gridCol w:w="966"/>
        <w:gridCol w:w="382"/>
        <w:gridCol w:w="1443"/>
        <w:gridCol w:w="1979"/>
      </w:tblGrid>
      <w:tr w:rsidR="00A22332" w:rsidRPr="00A22332" w:rsidTr="00944189">
        <w:trPr>
          <w:cantSplit/>
          <w:trHeight w:val="589"/>
          <w:jc w:val="center"/>
        </w:trPr>
        <w:tc>
          <w:tcPr>
            <w:tcW w:w="7906" w:type="dxa"/>
            <w:gridSpan w:val="8"/>
            <w:vAlign w:val="center"/>
          </w:tcPr>
          <w:p w:rsidR="00A22332" w:rsidRPr="00A22332" w:rsidRDefault="00A22332" w:rsidP="002164E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应聘职位：</w:t>
            </w:r>
            <w:r w:rsidR="00EA7D39" w:rsidRPr="00EA7D39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审计部</w:t>
            </w:r>
            <w:r w:rsidR="002164EC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经营审计</w:t>
            </w:r>
            <w:r w:rsidR="009A25AE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岗</w:t>
            </w:r>
          </w:p>
        </w:tc>
        <w:tc>
          <w:tcPr>
            <w:tcW w:w="1979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照片</w:t>
            </w:r>
          </w:p>
        </w:tc>
      </w:tr>
      <w:tr w:rsidR="00A22332" w:rsidRPr="00A22332" w:rsidTr="00944189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姓 名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民 族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 生 地</w:t>
            </w:r>
          </w:p>
        </w:tc>
        <w:tc>
          <w:tcPr>
            <w:tcW w:w="1443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A22332" w:rsidRPr="00A22332" w:rsidRDefault="00A22332" w:rsidP="00A22332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531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婚姻状况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入党时间</w:t>
            </w:r>
          </w:p>
        </w:tc>
        <w:tc>
          <w:tcPr>
            <w:tcW w:w="1443" w:type="dxa"/>
            <w:vAlign w:val="center"/>
          </w:tcPr>
          <w:p w:rsidR="00A22332" w:rsidRPr="00A22332" w:rsidRDefault="00A2233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A22332" w:rsidRPr="00A22332" w:rsidRDefault="00A22332" w:rsidP="00A22332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600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3422" w:type="dxa"/>
            <w:gridSpan w:val="2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650"/>
          <w:jc w:val="center"/>
        </w:trPr>
        <w:tc>
          <w:tcPr>
            <w:tcW w:w="1559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联  系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方  式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A22332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317" w:type="dxa"/>
            <w:gridSpan w:val="3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邮箱</w:t>
            </w:r>
          </w:p>
        </w:tc>
        <w:tc>
          <w:tcPr>
            <w:tcW w:w="3422" w:type="dxa"/>
            <w:gridSpan w:val="2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688"/>
          <w:jc w:val="center"/>
        </w:trPr>
        <w:tc>
          <w:tcPr>
            <w:tcW w:w="1559" w:type="dxa"/>
            <w:vMerge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A22332" w:rsidRPr="00A22332" w:rsidRDefault="00A2233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通讯地址</w:t>
            </w:r>
          </w:p>
        </w:tc>
        <w:tc>
          <w:tcPr>
            <w:tcW w:w="7087" w:type="dxa"/>
            <w:gridSpan w:val="7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1021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专业技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proofErr w:type="gramStart"/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6" w:type="dxa"/>
            <w:gridSpan w:val="4"/>
            <w:vAlign w:val="center"/>
          </w:tcPr>
          <w:p w:rsidR="00A22332" w:rsidRPr="00A22332" w:rsidRDefault="00A22332" w:rsidP="00E71961">
            <w:pPr>
              <w:ind w:firstLineChars="150" w:firstLine="36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职业资格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</w:t>
            </w:r>
          </w:p>
        </w:tc>
        <w:tc>
          <w:tcPr>
            <w:tcW w:w="3422" w:type="dxa"/>
            <w:gridSpan w:val="2"/>
            <w:vAlign w:val="center"/>
          </w:tcPr>
          <w:p w:rsidR="00A22332" w:rsidRPr="00A22332" w:rsidRDefault="00A22332" w:rsidP="00A22332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44189">
        <w:trPr>
          <w:cantSplit/>
          <w:trHeight w:val="614"/>
          <w:jc w:val="center"/>
        </w:trPr>
        <w:tc>
          <w:tcPr>
            <w:tcW w:w="5115" w:type="dxa"/>
            <w:gridSpan w:val="5"/>
            <w:tcMar>
              <w:left w:w="28" w:type="dxa"/>
              <w:right w:w="28" w:type="dxa"/>
            </w:tcMar>
            <w:vAlign w:val="center"/>
          </w:tcPr>
          <w:p w:rsidR="00EF387E" w:rsidRPr="00EF387E" w:rsidRDefault="00A22332" w:rsidP="005C4679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0" w:type="dxa"/>
            <w:gridSpan w:val="4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熟悉专业及何特长</w:t>
            </w:r>
            <w:r w:rsidR="00EF387E"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="009A25AE"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</w:tr>
      <w:tr w:rsidR="00A22332" w:rsidRPr="00A22332" w:rsidTr="00944189">
        <w:trPr>
          <w:cantSplit/>
          <w:trHeight w:val="753"/>
          <w:jc w:val="center"/>
        </w:trPr>
        <w:tc>
          <w:tcPr>
            <w:tcW w:w="1559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历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位</w:t>
            </w:r>
          </w:p>
        </w:tc>
        <w:tc>
          <w:tcPr>
            <w:tcW w:w="123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全日制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 育</w:t>
            </w:r>
          </w:p>
        </w:tc>
        <w:tc>
          <w:tcPr>
            <w:tcW w:w="2317" w:type="dxa"/>
            <w:gridSpan w:val="3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2" w:type="dxa"/>
            <w:gridSpan w:val="2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F387E" w:rsidRPr="00A22332" w:rsidTr="00944189">
        <w:trPr>
          <w:cantSplit/>
          <w:trHeight w:val="903"/>
          <w:jc w:val="center"/>
        </w:trPr>
        <w:tc>
          <w:tcPr>
            <w:tcW w:w="1559" w:type="dxa"/>
            <w:vMerge/>
            <w:vAlign w:val="center"/>
          </w:tcPr>
          <w:p w:rsidR="00EF387E" w:rsidRPr="00A22332" w:rsidRDefault="00EF387E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在 职</w:t>
            </w:r>
          </w:p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育</w:t>
            </w:r>
          </w:p>
        </w:tc>
        <w:tc>
          <w:tcPr>
            <w:tcW w:w="2317" w:type="dxa"/>
            <w:gridSpan w:val="3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2" w:type="dxa"/>
            <w:gridSpan w:val="2"/>
            <w:vAlign w:val="center"/>
          </w:tcPr>
          <w:p w:rsidR="00EF387E" w:rsidRPr="00A22332" w:rsidRDefault="00EF387E" w:rsidP="00AC220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44189">
        <w:trPr>
          <w:trHeight w:val="700"/>
          <w:jc w:val="center"/>
        </w:trPr>
        <w:tc>
          <w:tcPr>
            <w:tcW w:w="1559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4"/>
            <w:vAlign w:val="center"/>
          </w:tcPr>
          <w:p w:rsidR="00EF387E" w:rsidRPr="00A22332" w:rsidRDefault="00EF387E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pacing w:val="-8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2" w:type="dxa"/>
            <w:gridSpan w:val="2"/>
            <w:vAlign w:val="center"/>
          </w:tcPr>
          <w:p w:rsidR="00EF387E" w:rsidRPr="00A22332" w:rsidRDefault="00EF387E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44189">
        <w:trPr>
          <w:trHeight w:val="1862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主要工作业绩（可附页说明）</w:t>
            </w:r>
          </w:p>
        </w:tc>
        <w:tc>
          <w:tcPr>
            <w:tcW w:w="8326" w:type="dxa"/>
            <w:gridSpan w:val="8"/>
            <w:vAlign w:val="center"/>
          </w:tcPr>
          <w:p w:rsidR="00EF387E" w:rsidRPr="009A25AE" w:rsidRDefault="00EF387E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44189">
        <w:trPr>
          <w:trHeight w:val="690"/>
          <w:jc w:val="center"/>
        </w:trPr>
        <w:tc>
          <w:tcPr>
            <w:tcW w:w="2798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期望最低薪酬</w:t>
            </w:r>
          </w:p>
        </w:tc>
        <w:tc>
          <w:tcPr>
            <w:tcW w:w="2317" w:type="dxa"/>
            <w:gridSpan w:val="3"/>
            <w:vAlign w:val="center"/>
          </w:tcPr>
          <w:p w:rsidR="00EF387E" w:rsidRPr="00AC220F" w:rsidRDefault="00EF387E" w:rsidP="000F10E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到岗日期</w:t>
            </w:r>
          </w:p>
        </w:tc>
        <w:tc>
          <w:tcPr>
            <w:tcW w:w="3422" w:type="dxa"/>
            <w:gridSpan w:val="2"/>
            <w:vAlign w:val="center"/>
          </w:tcPr>
          <w:p w:rsidR="00EF387E" w:rsidRPr="00AC220F" w:rsidRDefault="00EF387E" w:rsidP="00A2233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F387E" w:rsidRPr="00A22332" w:rsidTr="00944189">
        <w:trPr>
          <w:trHeight w:val="709"/>
          <w:jc w:val="center"/>
        </w:trPr>
        <w:tc>
          <w:tcPr>
            <w:tcW w:w="9885" w:type="dxa"/>
            <w:gridSpan w:val="9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EF387E" w:rsidRPr="00A22332" w:rsidTr="00944189">
        <w:trPr>
          <w:trHeight w:val="1064"/>
          <w:jc w:val="center"/>
        </w:trPr>
        <w:tc>
          <w:tcPr>
            <w:tcW w:w="2798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交验证书复印件</w:t>
            </w:r>
          </w:p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或扫描件名称</w:t>
            </w:r>
          </w:p>
        </w:tc>
        <w:tc>
          <w:tcPr>
            <w:tcW w:w="7087" w:type="dxa"/>
            <w:gridSpan w:val="7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学历证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职称证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资格证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执业证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上岗证</w:t>
            </w:r>
          </w:p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  <w:u w:val="single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其他：</w:t>
            </w:r>
          </w:p>
        </w:tc>
      </w:tr>
      <w:tr w:rsidR="00EF387E" w:rsidRPr="00A22332" w:rsidTr="00944189">
        <w:trPr>
          <w:cantSplit/>
          <w:trHeight w:val="2400"/>
          <w:jc w:val="center"/>
        </w:trPr>
        <w:tc>
          <w:tcPr>
            <w:tcW w:w="1559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lastRenderedPageBreak/>
              <w:t>个人履历及证明人</w:t>
            </w:r>
          </w:p>
        </w:tc>
        <w:tc>
          <w:tcPr>
            <w:tcW w:w="8326" w:type="dxa"/>
            <w:gridSpan w:val="8"/>
          </w:tcPr>
          <w:p w:rsidR="005C4679" w:rsidRPr="00DC639C" w:rsidRDefault="005C4679" w:rsidP="005C467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F387E" w:rsidRPr="00A22332" w:rsidRDefault="00EF387E" w:rsidP="00003283">
            <w:pPr>
              <w:widowControl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44189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所获主要证书</w:t>
            </w:r>
          </w:p>
        </w:tc>
        <w:tc>
          <w:tcPr>
            <w:tcW w:w="3263" w:type="dxa"/>
            <w:gridSpan w:val="3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发证时间</w:t>
            </w:r>
          </w:p>
        </w:tc>
        <w:tc>
          <w:tcPr>
            <w:tcW w:w="3804" w:type="dxa"/>
            <w:gridSpan w:val="3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发证单位</w:t>
            </w: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Default="00886282" w:rsidP="00326C33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26C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88628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Default="00886282" w:rsidP="00326C33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26C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88628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331A77" w:rsidRDefault="00886282" w:rsidP="00326C3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31A77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886282" w:rsidRPr="00A22332" w:rsidRDefault="0088628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奖励时间</w:t>
            </w:r>
          </w:p>
        </w:tc>
        <w:tc>
          <w:tcPr>
            <w:tcW w:w="3804" w:type="dxa"/>
            <w:gridSpan w:val="3"/>
            <w:vAlign w:val="center"/>
          </w:tcPr>
          <w:p w:rsidR="00886282" w:rsidRPr="00A22332" w:rsidRDefault="0088628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授奖单位</w:t>
            </w: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5C7CB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C7CBF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5C7CBF" w:rsidRDefault="005C7CBF" w:rsidP="005C7CB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86282" w:rsidRPr="00A22332" w:rsidTr="00944189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44189">
        <w:trPr>
          <w:trHeight w:val="2188"/>
          <w:jc w:val="center"/>
        </w:trPr>
        <w:tc>
          <w:tcPr>
            <w:tcW w:w="1559" w:type="dxa"/>
            <w:vAlign w:val="center"/>
          </w:tcPr>
          <w:p w:rsidR="00886282" w:rsidRPr="00A22332" w:rsidRDefault="00886282" w:rsidP="00A22332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签字备注</w:t>
            </w:r>
          </w:p>
        </w:tc>
        <w:tc>
          <w:tcPr>
            <w:tcW w:w="8326" w:type="dxa"/>
            <w:gridSpan w:val="8"/>
            <w:vAlign w:val="center"/>
          </w:tcPr>
          <w:p w:rsidR="00886282" w:rsidRPr="00A22332" w:rsidRDefault="00886282" w:rsidP="00A22332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886282" w:rsidRPr="00A22332" w:rsidRDefault="00886282" w:rsidP="00A22332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本人签名：</w:t>
            </w: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    年     月     日</w:t>
            </w:r>
          </w:p>
        </w:tc>
      </w:tr>
    </w:tbl>
    <w:p w:rsidR="00A22332" w:rsidRPr="00A22332" w:rsidRDefault="00A22332" w:rsidP="00A22332">
      <w:pPr>
        <w:rPr>
          <w:rFonts w:ascii="仿宋_GB2312" w:eastAsia="仿宋_GB2312" w:hAnsi="Arial" w:cs="Arial"/>
          <w:szCs w:val="21"/>
        </w:rPr>
      </w:pPr>
      <w:r w:rsidRPr="00A22332">
        <w:rPr>
          <w:rFonts w:ascii="黑体" w:eastAsia="黑体" w:hAnsi="Arial" w:cs="Arial" w:hint="eastAsia"/>
          <w:szCs w:val="21"/>
        </w:rPr>
        <w:t>填表说明：</w:t>
      </w:r>
      <w:r w:rsidRPr="00A22332">
        <w:rPr>
          <w:rFonts w:ascii="仿宋_GB2312" w:eastAsia="仿宋_GB2312" w:hAnsi="Arial" w:cs="Arial" w:hint="eastAsia"/>
          <w:szCs w:val="21"/>
        </w:rPr>
        <w:t>1.照片为近期一寸红底免冠照；</w:t>
      </w:r>
    </w:p>
    <w:p w:rsidR="00A22332" w:rsidRPr="00A22332" w:rsidRDefault="00A22332" w:rsidP="00A22332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2.表中涉及时间的，一律精确到月；</w:t>
      </w:r>
    </w:p>
    <w:p w:rsidR="00433AC9" w:rsidRPr="00A22332" w:rsidRDefault="00A22332" w:rsidP="00A22332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3．“签字备注”中“本人签名”由本人亲自手写。</w:t>
      </w:r>
    </w:p>
    <w:sectPr w:rsidR="00433AC9" w:rsidRPr="00A22332" w:rsidSect="002D3D66">
      <w:pgSz w:w="11906" w:h="16838"/>
      <w:pgMar w:top="1361" w:right="1797" w:bottom="136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53" w:rsidRDefault="00947F53" w:rsidP="001E3652">
      <w:r>
        <w:separator/>
      </w:r>
    </w:p>
  </w:endnote>
  <w:endnote w:type="continuationSeparator" w:id="0">
    <w:p w:rsidR="00947F53" w:rsidRDefault="00947F53" w:rsidP="001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53" w:rsidRDefault="00947F53" w:rsidP="001E3652">
      <w:r>
        <w:separator/>
      </w:r>
    </w:p>
  </w:footnote>
  <w:footnote w:type="continuationSeparator" w:id="0">
    <w:p w:rsidR="00947F53" w:rsidRDefault="00947F53" w:rsidP="001E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E11E6"/>
    <w:multiLevelType w:val="hybridMultilevel"/>
    <w:tmpl w:val="EFF08F9E"/>
    <w:lvl w:ilvl="0" w:tplc="34949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A"/>
    <w:rsid w:val="00003283"/>
    <w:rsid w:val="0004134A"/>
    <w:rsid w:val="0005652D"/>
    <w:rsid w:val="00071E67"/>
    <w:rsid w:val="00075550"/>
    <w:rsid w:val="000A54BC"/>
    <w:rsid w:val="000B65B4"/>
    <w:rsid w:val="000D40AF"/>
    <w:rsid w:val="000F10EE"/>
    <w:rsid w:val="001422DC"/>
    <w:rsid w:val="00161614"/>
    <w:rsid w:val="00174EC7"/>
    <w:rsid w:val="00193081"/>
    <w:rsid w:val="001E3652"/>
    <w:rsid w:val="001F10D9"/>
    <w:rsid w:val="001F727B"/>
    <w:rsid w:val="00212BD3"/>
    <w:rsid w:val="002164EC"/>
    <w:rsid w:val="002247F0"/>
    <w:rsid w:val="00265620"/>
    <w:rsid w:val="002B4CCD"/>
    <w:rsid w:val="002D3D66"/>
    <w:rsid w:val="002D6352"/>
    <w:rsid w:val="00326C33"/>
    <w:rsid w:val="00331A77"/>
    <w:rsid w:val="00346309"/>
    <w:rsid w:val="003C4EE5"/>
    <w:rsid w:val="003D4FD4"/>
    <w:rsid w:val="00415FAC"/>
    <w:rsid w:val="00421D01"/>
    <w:rsid w:val="0042590E"/>
    <w:rsid w:val="00433AC9"/>
    <w:rsid w:val="00473339"/>
    <w:rsid w:val="00486152"/>
    <w:rsid w:val="004C2804"/>
    <w:rsid w:val="004D5FAA"/>
    <w:rsid w:val="004F7538"/>
    <w:rsid w:val="005621D8"/>
    <w:rsid w:val="00574A24"/>
    <w:rsid w:val="005C4679"/>
    <w:rsid w:val="005C7CBF"/>
    <w:rsid w:val="006010A5"/>
    <w:rsid w:val="00664E18"/>
    <w:rsid w:val="006703C7"/>
    <w:rsid w:val="006C44D0"/>
    <w:rsid w:val="007248D1"/>
    <w:rsid w:val="00727963"/>
    <w:rsid w:val="007930C0"/>
    <w:rsid w:val="007B380F"/>
    <w:rsid w:val="007E15BA"/>
    <w:rsid w:val="007E4998"/>
    <w:rsid w:val="007F6F22"/>
    <w:rsid w:val="0080278F"/>
    <w:rsid w:val="00820750"/>
    <w:rsid w:val="00827573"/>
    <w:rsid w:val="00880275"/>
    <w:rsid w:val="00886282"/>
    <w:rsid w:val="008F0CAA"/>
    <w:rsid w:val="00944189"/>
    <w:rsid w:val="00944DCD"/>
    <w:rsid w:val="00947F53"/>
    <w:rsid w:val="0096244A"/>
    <w:rsid w:val="00963E32"/>
    <w:rsid w:val="009A25AE"/>
    <w:rsid w:val="00A22332"/>
    <w:rsid w:val="00A5541E"/>
    <w:rsid w:val="00A80BB3"/>
    <w:rsid w:val="00AC220F"/>
    <w:rsid w:val="00AD4582"/>
    <w:rsid w:val="00B12608"/>
    <w:rsid w:val="00B52072"/>
    <w:rsid w:val="00B612CA"/>
    <w:rsid w:val="00B925B2"/>
    <w:rsid w:val="00BB054F"/>
    <w:rsid w:val="00BD25CE"/>
    <w:rsid w:val="00CD65A1"/>
    <w:rsid w:val="00CE4E5A"/>
    <w:rsid w:val="00CF162A"/>
    <w:rsid w:val="00CF7F41"/>
    <w:rsid w:val="00D73F59"/>
    <w:rsid w:val="00DC639C"/>
    <w:rsid w:val="00DD4871"/>
    <w:rsid w:val="00DF1D53"/>
    <w:rsid w:val="00DF7392"/>
    <w:rsid w:val="00E235D3"/>
    <w:rsid w:val="00E31C61"/>
    <w:rsid w:val="00E47B59"/>
    <w:rsid w:val="00E55868"/>
    <w:rsid w:val="00E71961"/>
    <w:rsid w:val="00EA7D39"/>
    <w:rsid w:val="00EF387E"/>
    <w:rsid w:val="00F05C3F"/>
    <w:rsid w:val="00F2003D"/>
    <w:rsid w:val="00F72FDF"/>
    <w:rsid w:val="00F9576E"/>
    <w:rsid w:val="00FE29D9"/>
    <w:rsid w:val="00FE58D9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5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22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2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38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C220F"/>
    <w:pPr>
      <w:ind w:firstLineChars="200" w:firstLine="420"/>
    </w:pPr>
  </w:style>
  <w:style w:type="paragraph" w:customStyle="1" w:styleId="Default">
    <w:name w:val="Default"/>
    <w:rsid w:val="00AC220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F75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75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5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22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2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38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C220F"/>
    <w:pPr>
      <w:ind w:firstLineChars="200" w:firstLine="420"/>
    </w:pPr>
  </w:style>
  <w:style w:type="paragraph" w:customStyle="1" w:styleId="Default">
    <w:name w:val="Default"/>
    <w:rsid w:val="00AC220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F75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7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唐能熙</dc:creator>
  <cp:lastModifiedBy>唐能熙</cp:lastModifiedBy>
  <cp:revision>16</cp:revision>
  <dcterms:created xsi:type="dcterms:W3CDTF">2018-04-19T01:57:00Z</dcterms:created>
  <dcterms:modified xsi:type="dcterms:W3CDTF">2018-05-14T08:11:00Z</dcterms:modified>
</cp:coreProperties>
</file>