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93" w:rsidRDefault="00BC2293" w:rsidP="00944189">
      <w:pPr>
        <w:jc w:val="center"/>
        <w:rPr>
          <w:rFonts w:ascii="方正小标宋简体" w:eastAsia="方正小标宋简体" w:hAnsi="华文中宋"/>
          <w:b/>
          <w:sz w:val="44"/>
          <w:szCs w:val="44"/>
        </w:rPr>
      </w:pPr>
      <w:r w:rsidRPr="00BC2293">
        <w:rPr>
          <w:rFonts w:ascii="方正小标宋简体" w:eastAsia="方正小标宋简体" w:hAnsi="华文中宋" w:hint="eastAsia"/>
          <w:b/>
          <w:sz w:val="44"/>
          <w:szCs w:val="44"/>
        </w:rPr>
        <w:t>天府大数据国际战略与技术研究院</w:t>
      </w:r>
    </w:p>
    <w:p w:rsidR="002D3D66" w:rsidRPr="00495402" w:rsidRDefault="001E3652" w:rsidP="00944189">
      <w:pPr>
        <w:jc w:val="center"/>
        <w:rPr>
          <w:rFonts w:ascii="方正小标宋简体" w:eastAsia="方正小标宋简体" w:hAnsi="华文中宋"/>
          <w:b/>
          <w:sz w:val="44"/>
          <w:szCs w:val="44"/>
        </w:rPr>
      </w:pPr>
      <w:r w:rsidRPr="00495402">
        <w:rPr>
          <w:rFonts w:ascii="方正小标宋简体" w:eastAsia="方正小标宋简体" w:hAnsi="华文中宋" w:hint="eastAsia"/>
          <w:b/>
          <w:sz w:val="44"/>
          <w:szCs w:val="44"/>
        </w:rPr>
        <w:t>招聘公告</w:t>
      </w:r>
    </w:p>
    <w:p w:rsidR="000A4C54" w:rsidRPr="000A4C54" w:rsidRDefault="00BC2293" w:rsidP="00BC2293">
      <w:pPr>
        <w:spacing w:line="590" w:lineRule="exact"/>
        <w:ind w:firstLineChars="200" w:firstLine="640"/>
        <w:rPr>
          <w:rFonts w:ascii="仿宋_GB2312" w:eastAsia="仿宋_GB2312"/>
          <w:bCs/>
          <w:sz w:val="32"/>
          <w:szCs w:val="32"/>
        </w:rPr>
      </w:pPr>
      <w:r w:rsidRPr="00BC2293">
        <w:rPr>
          <w:rFonts w:ascii="仿宋_GB2312" w:eastAsia="仿宋_GB2312" w:hint="eastAsia"/>
          <w:bCs/>
          <w:sz w:val="32"/>
          <w:szCs w:val="32"/>
        </w:rPr>
        <w:t>天府大数据国际战略与技术研究院</w:t>
      </w:r>
      <w:r w:rsidR="000A4C54" w:rsidRPr="000A4C54">
        <w:rPr>
          <w:rFonts w:ascii="仿宋_GB2312" w:eastAsia="仿宋_GB2312" w:hint="eastAsia"/>
          <w:bCs/>
          <w:sz w:val="32"/>
          <w:szCs w:val="32"/>
        </w:rPr>
        <w:t>由</w:t>
      </w:r>
      <w:r w:rsidR="000A4C54">
        <w:rPr>
          <w:rFonts w:ascii="仿宋_GB2312" w:eastAsia="仿宋_GB2312" w:hint="eastAsia"/>
          <w:bCs/>
          <w:sz w:val="32"/>
          <w:szCs w:val="32"/>
        </w:rPr>
        <w:t>四川省</w:t>
      </w:r>
      <w:r w:rsidR="000A4C54" w:rsidRPr="000A4C54">
        <w:rPr>
          <w:rFonts w:ascii="仿宋_GB2312" w:eastAsia="仿宋_GB2312" w:hint="eastAsia"/>
          <w:bCs/>
          <w:sz w:val="32"/>
          <w:szCs w:val="32"/>
        </w:rPr>
        <w:t>川</w:t>
      </w:r>
      <w:proofErr w:type="gramStart"/>
      <w:r w:rsidR="000A4C54" w:rsidRPr="000A4C54">
        <w:rPr>
          <w:rFonts w:ascii="仿宋_GB2312" w:eastAsia="仿宋_GB2312" w:hint="eastAsia"/>
          <w:bCs/>
          <w:sz w:val="32"/>
          <w:szCs w:val="32"/>
        </w:rPr>
        <w:t>投信息</w:t>
      </w:r>
      <w:proofErr w:type="gramEnd"/>
      <w:r w:rsidR="000A4C54" w:rsidRPr="000A4C54">
        <w:rPr>
          <w:rFonts w:ascii="仿宋_GB2312" w:eastAsia="仿宋_GB2312" w:hint="eastAsia"/>
          <w:bCs/>
          <w:sz w:val="32"/>
          <w:szCs w:val="32"/>
        </w:rPr>
        <w:t>产业</w:t>
      </w:r>
      <w:r w:rsidR="000A4C54">
        <w:rPr>
          <w:rFonts w:ascii="仿宋_GB2312" w:eastAsia="仿宋_GB2312" w:hint="eastAsia"/>
          <w:bCs/>
          <w:sz w:val="32"/>
          <w:szCs w:val="32"/>
        </w:rPr>
        <w:t>有限责任公司</w:t>
      </w:r>
      <w:r w:rsidR="000A4C54" w:rsidRPr="000A4C54">
        <w:rPr>
          <w:rFonts w:ascii="仿宋_GB2312" w:eastAsia="仿宋_GB2312" w:hint="eastAsia"/>
          <w:bCs/>
          <w:sz w:val="32"/>
          <w:szCs w:val="32"/>
        </w:rPr>
        <w:t>联合</w:t>
      </w:r>
      <w:r w:rsidR="000A4C54">
        <w:rPr>
          <w:rFonts w:ascii="仿宋_GB2312" w:eastAsia="仿宋_GB2312" w:hint="eastAsia"/>
          <w:bCs/>
          <w:sz w:val="32"/>
          <w:szCs w:val="32"/>
        </w:rPr>
        <w:t>多位专家、企业家及产学研主体发起设立。其</w:t>
      </w:r>
      <w:r w:rsidR="000A4C54" w:rsidRPr="000A4C54">
        <w:rPr>
          <w:rFonts w:ascii="仿宋_GB2312" w:eastAsia="仿宋_GB2312" w:hint="eastAsia"/>
          <w:bCs/>
          <w:sz w:val="32"/>
          <w:szCs w:val="32"/>
        </w:rPr>
        <w:t xml:space="preserve">研究院专家团队，由发展中国家科学院院士、国际欧亚科学院院士、国务院参事石勇院士领衔，集纳了诺贝尔奖得主Robert Engle、图灵奖得主Raj Reddy、Joseph </w:t>
      </w:r>
      <w:proofErr w:type="spellStart"/>
      <w:r w:rsidR="000A4C54" w:rsidRPr="000A4C54">
        <w:rPr>
          <w:rFonts w:ascii="仿宋_GB2312" w:eastAsia="仿宋_GB2312" w:hint="eastAsia"/>
          <w:bCs/>
          <w:sz w:val="32"/>
          <w:szCs w:val="32"/>
        </w:rPr>
        <w:t>Sifakis</w:t>
      </w:r>
      <w:proofErr w:type="spellEnd"/>
      <w:r w:rsidR="000A4C54" w:rsidRPr="000A4C54">
        <w:rPr>
          <w:rFonts w:ascii="仿宋_GB2312" w:eastAsia="仿宋_GB2312" w:hint="eastAsia"/>
          <w:bCs/>
          <w:sz w:val="32"/>
          <w:szCs w:val="32"/>
        </w:rPr>
        <w:t xml:space="preserve">，世界排名第一的大数据学者Philips Yu及美国第一数据公司CEO Frank </w:t>
      </w:r>
      <w:proofErr w:type="spellStart"/>
      <w:r w:rsidR="000A4C54" w:rsidRPr="000A4C54">
        <w:rPr>
          <w:rFonts w:ascii="仿宋_GB2312" w:eastAsia="仿宋_GB2312" w:hint="eastAsia"/>
          <w:bCs/>
          <w:sz w:val="32"/>
          <w:szCs w:val="32"/>
        </w:rPr>
        <w:t>Bisignano</w:t>
      </w:r>
      <w:proofErr w:type="spellEnd"/>
      <w:r w:rsidR="000A4C54" w:rsidRPr="000A4C54">
        <w:rPr>
          <w:rFonts w:ascii="仿宋_GB2312" w:eastAsia="仿宋_GB2312" w:hint="eastAsia"/>
          <w:bCs/>
          <w:sz w:val="32"/>
          <w:szCs w:val="32"/>
        </w:rPr>
        <w:t>等15位世界一流大数据专家及企业家。</w:t>
      </w:r>
    </w:p>
    <w:p w:rsidR="0035655C" w:rsidRPr="00D16514" w:rsidRDefault="000A4C54" w:rsidP="000A4C54">
      <w:pPr>
        <w:spacing w:line="590" w:lineRule="exact"/>
        <w:ind w:firstLineChars="200" w:firstLine="640"/>
        <w:rPr>
          <w:rFonts w:ascii="仿宋_GB2312" w:eastAsia="仿宋_GB2312"/>
          <w:bCs/>
          <w:sz w:val="32"/>
          <w:szCs w:val="32"/>
        </w:rPr>
      </w:pPr>
      <w:r>
        <w:rPr>
          <w:rFonts w:ascii="仿宋_GB2312" w:eastAsia="仿宋_GB2312" w:hint="eastAsia"/>
          <w:sz w:val="32"/>
          <w:szCs w:val="32"/>
        </w:rPr>
        <w:t>研究院以</w:t>
      </w:r>
      <w:r w:rsidRPr="00F2398A">
        <w:rPr>
          <w:rFonts w:ascii="仿宋_GB2312" w:eastAsia="仿宋_GB2312" w:hint="eastAsia"/>
          <w:sz w:val="32"/>
          <w:szCs w:val="32"/>
        </w:rPr>
        <w:t>引进转化国际大数据先进</w:t>
      </w:r>
      <w:r>
        <w:rPr>
          <w:rFonts w:ascii="仿宋_GB2312" w:eastAsia="仿宋_GB2312" w:hint="eastAsia"/>
          <w:sz w:val="32"/>
          <w:szCs w:val="32"/>
        </w:rPr>
        <w:t>战略</w:t>
      </w:r>
      <w:r w:rsidRPr="00F2398A">
        <w:rPr>
          <w:rFonts w:ascii="仿宋_GB2312" w:eastAsia="仿宋_GB2312" w:hint="eastAsia"/>
          <w:sz w:val="32"/>
          <w:szCs w:val="32"/>
        </w:rPr>
        <w:t>技术和开展</w:t>
      </w:r>
      <w:r>
        <w:rPr>
          <w:rFonts w:ascii="仿宋_GB2312" w:eastAsia="仿宋_GB2312" w:hint="eastAsia"/>
          <w:sz w:val="32"/>
          <w:szCs w:val="32"/>
        </w:rPr>
        <w:t>大数据、人工智能、物联网等关联融合研究为重点，发布大数据全球报告、</w:t>
      </w:r>
      <w:r w:rsidRPr="00FB5EBB">
        <w:rPr>
          <w:rFonts w:ascii="仿宋_GB2312" w:eastAsia="仿宋_GB2312" w:hint="eastAsia"/>
          <w:sz w:val="32"/>
          <w:szCs w:val="32"/>
        </w:rPr>
        <w:t>开展大数据行业产品研究、孵化投资相关大数据项目、建设行业应用大数据平台</w:t>
      </w:r>
      <w:r>
        <w:rPr>
          <w:rFonts w:ascii="仿宋_GB2312" w:eastAsia="仿宋_GB2312" w:hint="eastAsia"/>
          <w:sz w:val="32"/>
          <w:szCs w:val="32"/>
        </w:rPr>
        <w:t>。研究院下设</w:t>
      </w:r>
      <w:r w:rsidRPr="00FB5EBB">
        <w:rPr>
          <w:rFonts w:ascii="仿宋_GB2312" w:eastAsia="仿宋_GB2312" w:hint="eastAsia"/>
          <w:sz w:val="32"/>
          <w:szCs w:val="32"/>
        </w:rPr>
        <w:t>国际大数据战略研究中心、国际大数据技术创新中心、国际大数据人才交流中心、国际大数据成果转移基地、国际大数据人才培训基地、国际大数据项目孵化基地</w:t>
      </w:r>
      <w:r>
        <w:rPr>
          <w:rFonts w:ascii="仿宋_GB2312" w:eastAsia="仿宋_GB2312" w:hint="eastAsia"/>
          <w:sz w:val="32"/>
          <w:szCs w:val="32"/>
        </w:rPr>
        <w:t>等</w:t>
      </w:r>
      <w:r w:rsidRPr="000A4C54">
        <w:rPr>
          <w:rFonts w:ascii="仿宋_GB2312" w:eastAsia="仿宋_GB2312" w:hint="eastAsia"/>
          <w:bCs/>
          <w:sz w:val="32"/>
          <w:szCs w:val="32"/>
        </w:rPr>
        <w:t>“三中心三基地”</w:t>
      </w:r>
      <w:r>
        <w:rPr>
          <w:rFonts w:ascii="仿宋_GB2312" w:eastAsia="仿宋_GB2312" w:hint="eastAsia"/>
          <w:bCs/>
          <w:sz w:val="32"/>
          <w:szCs w:val="32"/>
        </w:rPr>
        <w:t>，对</w:t>
      </w:r>
      <w:proofErr w:type="gramStart"/>
      <w:r>
        <w:rPr>
          <w:rFonts w:ascii="仿宋_GB2312" w:eastAsia="仿宋_GB2312" w:hint="eastAsia"/>
          <w:bCs/>
          <w:sz w:val="32"/>
          <w:szCs w:val="32"/>
        </w:rPr>
        <w:t>标国际</w:t>
      </w:r>
      <w:proofErr w:type="gramEnd"/>
      <w:r>
        <w:rPr>
          <w:rFonts w:ascii="仿宋_GB2312" w:eastAsia="仿宋_GB2312" w:hint="eastAsia"/>
          <w:bCs/>
          <w:sz w:val="32"/>
          <w:szCs w:val="32"/>
        </w:rPr>
        <w:t>构建以</w:t>
      </w:r>
      <w:r w:rsidRPr="000A4C54">
        <w:rPr>
          <w:rFonts w:ascii="仿宋_GB2312" w:eastAsia="仿宋_GB2312" w:hint="eastAsia"/>
          <w:bCs/>
          <w:sz w:val="32"/>
          <w:szCs w:val="32"/>
        </w:rPr>
        <w:t>战略研究、产业规划、技术创新、人才培训、行业应用、数据交易为闭环的大数据国际化生态体系，引领中国大数据产业走向国际。</w:t>
      </w:r>
    </w:p>
    <w:p w:rsidR="0035655C" w:rsidRPr="00D16514" w:rsidRDefault="0035655C" w:rsidP="0035655C">
      <w:pPr>
        <w:spacing w:line="590" w:lineRule="exact"/>
        <w:ind w:firstLineChars="200" w:firstLine="640"/>
        <w:rPr>
          <w:rFonts w:ascii="仿宋_GB2312" w:eastAsia="仿宋_GB2312"/>
          <w:bCs/>
          <w:sz w:val="32"/>
          <w:szCs w:val="32"/>
        </w:rPr>
      </w:pPr>
      <w:r w:rsidRPr="00D16514">
        <w:rPr>
          <w:rFonts w:ascii="仿宋_GB2312" w:eastAsia="仿宋_GB2312"/>
          <w:bCs/>
          <w:sz w:val="32"/>
          <w:szCs w:val="32"/>
        </w:rPr>
        <w:t>为满足公司运营需要，现面向社会诚聘英才。</w:t>
      </w:r>
    </w:p>
    <w:p w:rsidR="000A4C54" w:rsidRDefault="000A4C54" w:rsidP="00F9576E">
      <w:pPr>
        <w:widowControl/>
        <w:spacing w:line="560" w:lineRule="exact"/>
        <w:ind w:firstLineChars="200" w:firstLine="643"/>
        <w:rPr>
          <w:rFonts w:ascii="仿宋_GB2312" w:eastAsia="仿宋_GB2312" w:hAnsi="宋体" w:cs="宋体"/>
          <w:b/>
          <w:kern w:val="0"/>
          <w:sz w:val="32"/>
          <w:szCs w:val="32"/>
        </w:rPr>
      </w:pPr>
    </w:p>
    <w:p w:rsidR="00495402" w:rsidRDefault="00495402" w:rsidP="00F9576E">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一、招聘岗位及人数</w:t>
      </w:r>
    </w:p>
    <w:p w:rsidR="002327FB" w:rsidRPr="002327FB" w:rsidRDefault="002327FB" w:rsidP="002327FB">
      <w:pPr>
        <w:widowControl/>
        <w:spacing w:line="560" w:lineRule="exact"/>
        <w:ind w:firstLineChars="200" w:firstLine="640"/>
        <w:rPr>
          <w:rFonts w:ascii="仿宋_GB2312" w:eastAsia="仿宋_GB2312" w:hAnsi="宋体" w:cs="宋体"/>
          <w:kern w:val="0"/>
          <w:sz w:val="32"/>
          <w:szCs w:val="32"/>
        </w:rPr>
      </w:pPr>
      <w:r w:rsidRPr="002327FB">
        <w:rPr>
          <w:rFonts w:ascii="仿宋_GB2312" w:eastAsia="仿宋_GB2312" w:hAnsi="宋体" w:cs="宋体"/>
          <w:kern w:val="0"/>
          <w:sz w:val="32"/>
          <w:szCs w:val="32"/>
        </w:rPr>
        <w:t>大数据与前沿科技研究员</w:t>
      </w:r>
      <w:r w:rsidR="00D815EC">
        <w:rPr>
          <w:rFonts w:ascii="仿宋_GB2312" w:eastAsia="仿宋_GB2312" w:hAnsi="宋体" w:cs="宋体" w:hint="eastAsia"/>
          <w:kern w:val="0"/>
          <w:sz w:val="32"/>
          <w:szCs w:val="32"/>
        </w:rPr>
        <w:t xml:space="preserve"> 3人</w:t>
      </w:r>
    </w:p>
    <w:p w:rsidR="002327FB" w:rsidRPr="002327FB" w:rsidRDefault="002327FB" w:rsidP="002327FB">
      <w:pPr>
        <w:widowControl/>
        <w:spacing w:line="560" w:lineRule="exact"/>
        <w:ind w:firstLineChars="200" w:firstLine="640"/>
        <w:rPr>
          <w:rFonts w:ascii="仿宋_GB2312" w:eastAsia="仿宋_GB2312" w:hAnsi="宋体" w:cs="宋体"/>
          <w:kern w:val="0"/>
          <w:sz w:val="32"/>
          <w:szCs w:val="32"/>
        </w:rPr>
      </w:pPr>
      <w:r w:rsidRPr="002327FB">
        <w:rPr>
          <w:rFonts w:ascii="仿宋_GB2312" w:eastAsia="仿宋_GB2312" w:hAnsi="宋体" w:cs="宋体" w:hint="eastAsia"/>
          <w:kern w:val="0"/>
          <w:sz w:val="32"/>
          <w:szCs w:val="32"/>
        </w:rPr>
        <w:t>人工智能产业趋势研究员/人工智能标准化分析师</w:t>
      </w:r>
      <w:r w:rsidR="00D815EC">
        <w:rPr>
          <w:rFonts w:ascii="仿宋_GB2312" w:eastAsia="仿宋_GB2312" w:hAnsi="宋体" w:cs="宋体" w:hint="eastAsia"/>
          <w:kern w:val="0"/>
          <w:sz w:val="32"/>
          <w:szCs w:val="32"/>
        </w:rPr>
        <w:t xml:space="preserve"> 3人</w:t>
      </w:r>
    </w:p>
    <w:p w:rsidR="00B12608" w:rsidRDefault="00495402" w:rsidP="00F9576E">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二、基本条件</w:t>
      </w:r>
      <w:r w:rsidR="00B12608" w:rsidRPr="00F9576E">
        <w:rPr>
          <w:rFonts w:ascii="仿宋_GB2312" w:eastAsia="仿宋_GB2312" w:hAnsi="宋体" w:cs="宋体" w:hint="eastAsia"/>
          <w:b/>
          <w:kern w:val="0"/>
          <w:sz w:val="32"/>
          <w:szCs w:val="32"/>
        </w:rPr>
        <w:t>：</w:t>
      </w:r>
    </w:p>
    <w:p w:rsidR="00495402" w:rsidRPr="00D16514" w:rsidRDefault="00495402" w:rsidP="00495402">
      <w:pPr>
        <w:spacing w:line="590" w:lineRule="exact"/>
        <w:ind w:firstLineChars="200" w:firstLine="640"/>
        <w:rPr>
          <w:rFonts w:ascii="仿宋" w:eastAsia="仿宋" w:hAnsi="仿宋"/>
          <w:sz w:val="32"/>
          <w:szCs w:val="32"/>
        </w:rPr>
      </w:pPr>
      <w:r w:rsidRPr="00D16514">
        <w:rPr>
          <w:rFonts w:ascii="仿宋" w:eastAsia="仿宋" w:hAnsi="仿宋" w:hint="eastAsia"/>
          <w:sz w:val="32"/>
          <w:szCs w:val="32"/>
        </w:rPr>
        <w:t>（一）</w:t>
      </w:r>
      <w:r w:rsidRPr="00D16514">
        <w:rPr>
          <w:rFonts w:ascii="仿宋_GB2312" w:eastAsia="仿宋_GB2312" w:hAnsi="仿宋" w:hint="eastAsia"/>
          <w:sz w:val="32"/>
          <w:szCs w:val="32"/>
        </w:rPr>
        <w:t>遵纪守法，品行端正，诚信廉洁，</w:t>
      </w:r>
      <w:r w:rsidRPr="00D16514">
        <w:rPr>
          <w:rFonts w:ascii="仿宋" w:eastAsia="仿宋" w:hAnsi="仿宋" w:hint="eastAsia"/>
          <w:sz w:val="32"/>
          <w:szCs w:val="32"/>
        </w:rPr>
        <w:t>具有较强的事业心、进取心、责任感，有良好的道德品质和敬业精神。</w:t>
      </w:r>
      <w:r w:rsidRPr="00D16514">
        <w:rPr>
          <w:rFonts w:ascii="仿宋_GB2312" w:eastAsia="仿宋_GB2312" w:hAnsi="仿宋" w:hint="eastAsia"/>
          <w:sz w:val="32"/>
          <w:szCs w:val="32"/>
        </w:rPr>
        <w:t>无不良违规违纪及其他不良记录。</w:t>
      </w:r>
    </w:p>
    <w:p w:rsidR="00495402" w:rsidRPr="00D16514" w:rsidRDefault="00495402" w:rsidP="00495402">
      <w:pPr>
        <w:spacing w:line="590" w:lineRule="exact"/>
        <w:ind w:firstLineChars="200" w:firstLine="640"/>
        <w:rPr>
          <w:rFonts w:ascii="仿宋_GB2312" w:eastAsia="仿宋_GB2312" w:hAnsi="仿宋"/>
          <w:sz w:val="32"/>
          <w:szCs w:val="32"/>
        </w:rPr>
      </w:pPr>
      <w:r w:rsidRPr="00D16514">
        <w:rPr>
          <w:rFonts w:ascii="仿宋" w:eastAsia="仿宋" w:hAnsi="仿宋" w:hint="eastAsia"/>
          <w:sz w:val="32"/>
          <w:szCs w:val="32"/>
        </w:rPr>
        <w:t>（二）</w:t>
      </w:r>
      <w:r w:rsidRPr="00D16514">
        <w:rPr>
          <w:rFonts w:ascii="仿宋_GB2312" w:eastAsia="仿宋_GB2312" w:hAnsi="仿宋" w:hint="eastAsia"/>
          <w:sz w:val="32"/>
          <w:szCs w:val="32"/>
        </w:rPr>
        <w:t>具有良好的心理素质和身体条件，精力充沛，能承受较大工作压力。</w:t>
      </w:r>
    </w:p>
    <w:p w:rsidR="0035655C" w:rsidRPr="00495402" w:rsidRDefault="00495402" w:rsidP="00495402">
      <w:pPr>
        <w:spacing w:line="560" w:lineRule="exact"/>
        <w:ind w:firstLineChars="200" w:firstLine="640"/>
        <w:rPr>
          <w:rFonts w:ascii="仿宋_GB2312" w:eastAsia="仿宋_GB2312"/>
          <w:bCs/>
          <w:sz w:val="32"/>
          <w:szCs w:val="32"/>
        </w:rPr>
      </w:pPr>
      <w:r w:rsidRPr="00D16514">
        <w:rPr>
          <w:rFonts w:ascii="仿宋" w:eastAsia="仿宋" w:hAnsi="仿宋" w:hint="eastAsia"/>
          <w:sz w:val="32"/>
          <w:szCs w:val="32"/>
        </w:rPr>
        <w:t>（三）符合相应职位的任职资格条件（详见附件1</w:t>
      </w:r>
      <w:r w:rsidR="000A4C54" w:rsidRPr="000A4C54">
        <w:rPr>
          <w:rFonts w:ascii="仿宋_GB2312" w:eastAsia="仿宋_GB2312" w:hint="eastAsia"/>
          <w:bCs/>
          <w:sz w:val="32"/>
          <w:szCs w:val="32"/>
        </w:rPr>
        <w:t>成都云上天府大数据研究院有限公司</w:t>
      </w:r>
      <w:r w:rsidRPr="00D16514">
        <w:rPr>
          <w:rFonts w:ascii="仿宋_GB2312" w:eastAsia="仿宋_GB2312" w:hint="eastAsia"/>
          <w:bCs/>
          <w:sz w:val="32"/>
          <w:szCs w:val="32"/>
        </w:rPr>
        <w:t>招聘岗位及任职条件情况表</w:t>
      </w:r>
      <w:r w:rsidRPr="00D16514">
        <w:rPr>
          <w:rFonts w:ascii="仿宋" w:eastAsia="仿宋" w:hAnsi="仿宋" w:hint="eastAsia"/>
          <w:sz w:val="32"/>
          <w:szCs w:val="32"/>
        </w:rPr>
        <w:t>）。</w:t>
      </w:r>
    </w:p>
    <w:p w:rsidR="00433AC9" w:rsidRDefault="00495402" w:rsidP="007248D1">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三</w:t>
      </w:r>
      <w:r w:rsidR="00433AC9" w:rsidRPr="00F9576E">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报名方式</w:t>
      </w:r>
      <w:r w:rsidR="00433AC9" w:rsidRPr="00F9576E">
        <w:rPr>
          <w:rFonts w:ascii="仿宋_GB2312" w:eastAsia="仿宋_GB2312" w:hAnsi="宋体" w:cs="宋体" w:hint="eastAsia"/>
          <w:b/>
          <w:kern w:val="0"/>
          <w:sz w:val="32"/>
          <w:szCs w:val="32"/>
        </w:rPr>
        <w:t>：</w:t>
      </w:r>
    </w:p>
    <w:p w:rsidR="004B3012" w:rsidRDefault="009A1C1B" w:rsidP="004B3012">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按要求详细填写《应聘人员登记表》（请赴川投集团招聘网页</w:t>
      </w:r>
      <w:r w:rsidR="008C4276" w:rsidRPr="008C4276">
        <w:rPr>
          <w:rFonts w:ascii="仿宋_GB2312" w:eastAsia="仿宋_GB2312" w:hAnsi="仿宋"/>
          <w:sz w:val="32"/>
          <w:szCs w:val="32"/>
        </w:rPr>
        <w:t>https://www.invest.com.cn/hr/recruitment/</w:t>
      </w:r>
      <w:r w:rsidR="008C4276">
        <w:rPr>
          <w:rFonts w:ascii="仿宋_GB2312" w:eastAsia="仿宋_GB2312" w:hAnsi="仿宋"/>
          <w:sz w:val="32"/>
          <w:szCs w:val="32"/>
        </w:rPr>
        <w:t>或川投</w:t>
      </w:r>
      <w:r w:rsidR="008C4276">
        <w:rPr>
          <w:rFonts w:ascii="仿宋_GB2312" w:eastAsia="仿宋_GB2312" w:hAnsi="仿宋" w:hint="eastAsia"/>
          <w:sz w:val="32"/>
          <w:szCs w:val="32"/>
        </w:rPr>
        <w:t>信产</w:t>
      </w:r>
      <w:r w:rsidR="008C4276">
        <w:rPr>
          <w:rFonts w:ascii="仿宋_GB2312" w:eastAsia="仿宋_GB2312" w:hAnsi="仿宋"/>
          <w:sz w:val="32"/>
          <w:szCs w:val="32"/>
        </w:rPr>
        <w:t>公司招聘网页</w:t>
      </w:r>
      <w:r w:rsidR="004B3012" w:rsidRPr="004B3012">
        <w:rPr>
          <w:rFonts w:ascii="仿宋_GB2312" w:eastAsia="仿宋_GB2312" w:hAnsi="仿宋"/>
          <w:sz w:val="32"/>
          <w:szCs w:val="32"/>
        </w:rPr>
        <w:t>http://ctxc.invest.com.cn/hr/job/</w:t>
      </w:r>
    </w:p>
    <w:p w:rsidR="00495402" w:rsidRPr="00D16514" w:rsidRDefault="00495402" w:rsidP="004B3012">
      <w:pPr>
        <w:spacing w:line="590" w:lineRule="exact"/>
        <w:rPr>
          <w:rFonts w:ascii="仿宋_GB2312" w:eastAsia="仿宋_GB2312" w:hAnsi="仿宋"/>
          <w:sz w:val="32"/>
          <w:szCs w:val="32"/>
        </w:rPr>
      </w:pPr>
      <w:r w:rsidRPr="00D16514">
        <w:rPr>
          <w:rFonts w:ascii="仿宋_GB2312" w:eastAsia="仿宋_GB2312" w:hAnsi="仿宋" w:hint="eastAsia"/>
          <w:sz w:val="32"/>
          <w:szCs w:val="32"/>
        </w:rPr>
        <w:t>下载），并在报名截止日期前将报名表以及相关材料扫描件的电子版发送到招聘专用电子邮箱，文件名命名为“应聘岗位+姓名”。</w:t>
      </w:r>
    </w:p>
    <w:p w:rsidR="000A4C54" w:rsidRDefault="00495402" w:rsidP="008247D6">
      <w:pPr>
        <w:spacing w:line="590" w:lineRule="exact"/>
        <w:ind w:firstLineChars="200" w:firstLine="640"/>
        <w:rPr>
          <w:rFonts w:ascii="仿宋_GB2312" w:eastAsia="仿宋_GB2312" w:hAnsi="仿宋"/>
          <w:sz w:val="32"/>
          <w:szCs w:val="32"/>
        </w:rPr>
      </w:pPr>
      <w:r w:rsidRPr="00D16514">
        <w:rPr>
          <w:rFonts w:ascii="仿宋_GB2312" w:eastAsia="仿宋_GB2312" w:hAnsi="仿宋" w:hint="eastAsia"/>
          <w:sz w:val="32"/>
          <w:szCs w:val="32"/>
        </w:rPr>
        <w:t>相关材料的电子版扫描件包括：</w:t>
      </w:r>
      <w:r w:rsidRPr="00D16514">
        <w:rPr>
          <w:rFonts w:ascii="仿宋_GB2312" w:eastAsia="仿宋_GB2312" w:hint="eastAsia"/>
          <w:kern w:val="0"/>
          <w:sz w:val="32"/>
          <w:szCs w:val="32"/>
        </w:rPr>
        <w:t>身份证、学历学位、职业资格或职称等相关资质证书，</w:t>
      </w:r>
      <w:r w:rsidRPr="00D16514">
        <w:rPr>
          <w:rFonts w:ascii="仿宋_GB2312" w:eastAsia="仿宋_GB2312" w:hAnsi="仿宋" w:hint="eastAsia"/>
          <w:sz w:val="32"/>
          <w:szCs w:val="32"/>
        </w:rPr>
        <w:t>其他代表个人能力、任职经历的证书和材料。</w:t>
      </w:r>
    </w:p>
    <w:p w:rsidR="00495402" w:rsidRPr="00D16514" w:rsidRDefault="00495402" w:rsidP="00495402">
      <w:pPr>
        <w:spacing w:line="590" w:lineRule="exact"/>
        <w:ind w:firstLineChars="200" w:firstLine="640"/>
        <w:rPr>
          <w:rFonts w:ascii="仿宋_GB2312" w:eastAsia="仿宋_GB2312" w:hAnsi="仿宋"/>
          <w:sz w:val="32"/>
          <w:szCs w:val="32"/>
        </w:rPr>
      </w:pPr>
      <w:r w:rsidRPr="00D16514">
        <w:rPr>
          <w:rFonts w:ascii="仿宋_GB2312" w:eastAsia="仿宋_GB2312" w:hAnsi="仿宋" w:hint="eastAsia"/>
          <w:sz w:val="32"/>
          <w:szCs w:val="32"/>
        </w:rPr>
        <w:t>报名截止时间：2018年</w:t>
      </w:r>
      <w:r w:rsidR="002327FB">
        <w:rPr>
          <w:rFonts w:ascii="仿宋_GB2312" w:eastAsia="仿宋_GB2312" w:hAnsi="仿宋" w:hint="eastAsia"/>
          <w:sz w:val="32"/>
          <w:szCs w:val="32"/>
        </w:rPr>
        <w:t>8</w:t>
      </w:r>
      <w:r w:rsidRPr="00D16514">
        <w:rPr>
          <w:rFonts w:ascii="仿宋_GB2312" w:eastAsia="仿宋_GB2312" w:hAnsi="仿宋" w:hint="eastAsia"/>
          <w:sz w:val="32"/>
          <w:szCs w:val="32"/>
        </w:rPr>
        <w:t>月</w:t>
      </w:r>
      <w:r w:rsidR="002327FB">
        <w:rPr>
          <w:rFonts w:ascii="仿宋_GB2312" w:eastAsia="仿宋_GB2312" w:hAnsi="仿宋" w:hint="eastAsia"/>
          <w:sz w:val="32"/>
          <w:szCs w:val="32"/>
        </w:rPr>
        <w:t>20</w:t>
      </w:r>
      <w:r w:rsidRPr="00D16514">
        <w:rPr>
          <w:rFonts w:ascii="仿宋_GB2312" w:eastAsia="仿宋_GB2312" w:hAnsi="仿宋" w:hint="eastAsia"/>
          <w:sz w:val="32"/>
          <w:szCs w:val="32"/>
        </w:rPr>
        <w:t>日（双休日可报名）。</w:t>
      </w:r>
    </w:p>
    <w:p w:rsidR="00433AC9" w:rsidRPr="00F9576E" w:rsidRDefault="00713978" w:rsidP="00944189">
      <w:pPr>
        <w:widowControl/>
        <w:spacing w:line="560" w:lineRule="exact"/>
        <w:ind w:firstLineChars="200" w:firstLine="643"/>
        <w:rPr>
          <w:rFonts w:ascii="仿宋_GB2312" w:eastAsia="仿宋_GB2312" w:hAnsi="Times New Roman" w:cs="Times New Roman"/>
          <w:sz w:val="32"/>
          <w:szCs w:val="32"/>
        </w:rPr>
      </w:pPr>
      <w:r>
        <w:rPr>
          <w:rFonts w:ascii="仿宋_GB2312" w:eastAsia="仿宋_GB2312" w:hAnsi="宋体" w:cs="宋体" w:hint="eastAsia"/>
          <w:b/>
          <w:kern w:val="0"/>
          <w:sz w:val="32"/>
          <w:szCs w:val="32"/>
        </w:rPr>
        <w:t>四</w:t>
      </w:r>
      <w:r w:rsidR="00433AC9" w:rsidRPr="00944189">
        <w:rPr>
          <w:rFonts w:ascii="仿宋_GB2312" w:eastAsia="仿宋_GB2312" w:hAnsi="Times New Roman" w:cs="Times New Roman" w:hint="eastAsia"/>
          <w:b/>
          <w:sz w:val="32"/>
          <w:szCs w:val="32"/>
        </w:rPr>
        <w:t>、薪酬</w:t>
      </w:r>
      <w:r w:rsidR="00433AC9" w:rsidRPr="00F9576E">
        <w:rPr>
          <w:rFonts w:ascii="仿宋_GB2312" w:eastAsia="仿宋_GB2312" w:hAnsi="Times New Roman" w:cs="Times New Roman" w:hint="eastAsia"/>
          <w:b/>
          <w:sz w:val="32"/>
          <w:szCs w:val="32"/>
        </w:rPr>
        <w:t>待遇：</w:t>
      </w:r>
    </w:p>
    <w:p w:rsidR="00433AC9" w:rsidRPr="00F9576E" w:rsidRDefault="00433AC9" w:rsidP="00F9576E">
      <w:pPr>
        <w:widowControl/>
        <w:spacing w:line="560" w:lineRule="exact"/>
        <w:ind w:firstLineChars="200" w:firstLine="640"/>
        <w:rPr>
          <w:rFonts w:ascii="仿宋_GB2312" w:eastAsia="仿宋_GB2312" w:hAnsi="Times New Roman" w:cs="Times New Roman"/>
          <w:sz w:val="32"/>
          <w:szCs w:val="32"/>
        </w:rPr>
      </w:pPr>
      <w:r w:rsidRPr="00F9576E">
        <w:rPr>
          <w:rFonts w:ascii="仿宋_GB2312" w:eastAsia="仿宋_GB2312" w:hAnsi="Times New Roman" w:cs="Times New Roman" w:hint="eastAsia"/>
          <w:sz w:val="32"/>
          <w:szCs w:val="32"/>
        </w:rPr>
        <w:lastRenderedPageBreak/>
        <w:t>薪酬面议</w:t>
      </w:r>
    </w:p>
    <w:p w:rsidR="00433AC9" w:rsidRPr="00F9576E" w:rsidRDefault="00713978" w:rsidP="00F9576E">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w:t>
      </w:r>
      <w:r w:rsidR="00433AC9" w:rsidRPr="00F9576E">
        <w:rPr>
          <w:rFonts w:ascii="仿宋_GB2312" w:eastAsia="仿宋_GB2312" w:hAnsi="Times New Roman" w:cs="Times New Roman" w:hint="eastAsia"/>
          <w:b/>
          <w:sz w:val="32"/>
          <w:szCs w:val="32"/>
        </w:rPr>
        <w:t>、应聘须知：</w:t>
      </w:r>
    </w:p>
    <w:p w:rsidR="00713978" w:rsidRPr="00D16514" w:rsidRDefault="00713978" w:rsidP="00713978">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（一）应聘人员提供的材料必须真实有效，如有虚假，一经查实即取消面试或录用资格，如已聘用解除劳动合同。</w:t>
      </w:r>
    </w:p>
    <w:p w:rsidR="00713978" w:rsidRPr="00D16514" w:rsidRDefault="00713978" w:rsidP="00713978">
      <w:pPr>
        <w:spacing w:line="560" w:lineRule="exact"/>
        <w:ind w:firstLineChars="200" w:firstLine="640"/>
        <w:jc w:val="left"/>
        <w:rPr>
          <w:rFonts w:ascii="仿宋_GB2312" w:eastAsia="仿宋_GB2312" w:hAnsi="仿宋"/>
          <w:sz w:val="32"/>
          <w:szCs w:val="32"/>
        </w:rPr>
      </w:pPr>
      <w:r w:rsidRPr="00D16514">
        <w:rPr>
          <w:rFonts w:ascii="仿宋_GB2312" w:eastAsia="仿宋_GB2312" w:hint="eastAsia"/>
          <w:bCs/>
          <w:sz w:val="32"/>
          <w:szCs w:val="32"/>
        </w:rPr>
        <w:t>（二）被录用人员与</w:t>
      </w:r>
      <w:r w:rsidR="00BC2293" w:rsidRPr="00BC2293">
        <w:rPr>
          <w:rFonts w:ascii="仿宋_GB2312" w:eastAsia="仿宋_GB2312" w:hint="eastAsia"/>
          <w:bCs/>
          <w:sz w:val="32"/>
          <w:szCs w:val="32"/>
        </w:rPr>
        <w:t>天府大数据国际战略与技术研究院</w:t>
      </w:r>
      <w:r w:rsidR="00BC2293">
        <w:rPr>
          <w:rFonts w:ascii="仿宋_GB2312" w:eastAsia="仿宋_GB2312" w:hint="eastAsia"/>
          <w:bCs/>
          <w:sz w:val="32"/>
          <w:szCs w:val="32"/>
        </w:rPr>
        <w:t>（即</w:t>
      </w:r>
      <w:r w:rsidR="00DF69A4" w:rsidRPr="000A4C54">
        <w:rPr>
          <w:rFonts w:ascii="仿宋_GB2312" w:eastAsia="仿宋_GB2312" w:hint="eastAsia"/>
          <w:bCs/>
          <w:sz w:val="32"/>
          <w:szCs w:val="32"/>
        </w:rPr>
        <w:t>成都云上天府大数据研究院有限公司</w:t>
      </w:r>
      <w:r w:rsidR="00BC2293">
        <w:rPr>
          <w:rFonts w:ascii="仿宋_GB2312" w:eastAsia="仿宋_GB2312" w:hint="eastAsia"/>
          <w:bCs/>
          <w:sz w:val="32"/>
          <w:szCs w:val="32"/>
        </w:rPr>
        <w:t>）</w:t>
      </w:r>
      <w:r w:rsidRPr="00D16514">
        <w:rPr>
          <w:rFonts w:ascii="仿宋_GB2312" w:eastAsia="仿宋_GB2312" w:hint="eastAsia"/>
          <w:bCs/>
          <w:sz w:val="32"/>
          <w:szCs w:val="32"/>
        </w:rPr>
        <w:t>依法签订劳动合同，</w:t>
      </w:r>
      <w:r w:rsidRPr="00D16514">
        <w:rPr>
          <w:rFonts w:ascii="仿宋_GB2312" w:eastAsia="仿宋_GB2312" w:hAnsi="仿宋" w:hint="eastAsia"/>
          <w:sz w:val="32"/>
          <w:szCs w:val="32"/>
        </w:rPr>
        <w:t>合同约定试用期，试用不合格不予正式聘用。</w:t>
      </w:r>
    </w:p>
    <w:p w:rsidR="00713978" w:rsidRPr="00D16514" w:rsidRDefault="00713978" w:rsidP="00713978">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（三）本次招聘报名</w:t>
      </w:r>
      <w:r w:rsidRPr="00D16514">
        <w:rPr>
          <w:rFonts w:ascii="仿宋_GB2312" w:eastAsia="仿宋_GB2312" w:hint="eastAsia"/>
          <w:bCs/>
          <w:sz w:val="32"/>
          <w:szCs w:val="32"/>
        </w:rPr>
        <w:t>不接收邮寄资料。</w:t>
      </w:r>
    </w:p>
    <w:p w:rsidR="00713978" w:rsidRDefault="00713978" w:rsidP="00713978">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（四）公司通过电话方式通知资格审查合格人员参加面试，资格审查</w:t>
      </w:r>
      <w:proofErr w:type="gramStart"/>
      <w:r w:rsidRPr="00D16514">
        <w:rPr>
          <w:rFonts w:ascii="仿宋_GB2312" w:eastAsia="仿宋_GB2312" w:hint="eastAsia"/>
          <w:bCs/>
          <w:sz w:val="32"/>
          <w:szCs w:val="32"/>
        </w:rPr>
        <w:t>不合格的恕不</w:t>
      </w:r>
      <w:proofErr w:type="gramEnd"/>
      <w:r w:rsidRPr="00D16514">
        <w:rPr>
          <w:rFonts w:ascii="仿宋_GB2312" w:eastAsia="仿宋_GB2312" w:hint="eastAsia"/>
          <w:bCs/>
          <w:sz w:val="32"/>
          <w:szCs w:val="32"/>
        </w:rPr>
        <w:t>另行通知。</w:t>
      </w:r>
    </w:p>
    <w:p w:rsidR="00713978" w:rsidRPr="00713978" w:rsidRDefault="00713978" w:rsidP="00713978">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六</w:t>
      </w:r>
      <w:r w:rsidRPr="00F9576E">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rPr>
        <w:t>联系方式</w:t>
      </w:r>
      <w:r w:rsidRPr="00F9576E">
        <w:rPr>
          <w:rFonts w:ascii="仿宋_GB2312" w:eastAsia="仿宋_GB2312" w:hAnsi="Times New Roman" w:cs="Times New Roman" w:hint="eastAsia"/>
          <w:b/>
          <w:sz w:val="32"/>
          <w:szCs w:val="32"/>
        </w:rPr>
        <w:t>：</w:t>
      </w:r>
    </w:p>
    <w:p w:rsidR="00F9576E" w:rsidRDefault="00433AC9" w:rsidP="00F9576E">
      <w:pPr>
        <w:widowControl/>
        <w:spacing w:line="560" w:lineRule="exact"/>
        <w:ind w:firstLineChars="200" w:firstLine="640"/>
        <w:rPr>
          <w:rFonts w:ascii="仿宋_GB2312" w:eastAsia="仿宋_GB2312" w:hAnsi="Times New Roman" w:cs="Times New Roman"/>
          <w:sz w:val="32"/>
          <w:szCs w:val="32"/>
        </w:rPr>
      </w:pPr>
      <w:r w:rsidRPr="00F9576E">
        <w:rPr>
          <w:rFonts w:ascii="仿宋_GB2312" w:eastAsia="仿宋_GB2312" w:hAnsi="Times New Roman" w:cs="Times New Roman" w:hint="eastAsia"/>
          <w:sz w:val="32"/>
          <w:szCs w:val="32"/>
        </w:rPr>
        <w:t>联系人：</w:t>
      </w:r>
      <w:r w:rsidR="00713978">
        <w:rPr>
          <w:rFonts w:ascii="仿宋_GB2312" w:eastAsia="仿宋_GB2312" w:hAnsi="Times New Roman" w:cs="Times New Roman" w:hint="eastAsia"/>
          <w:sz w:val="32"/>
          <w:szCs w:val="32"/>
        </w:rPr>
        <w:t>雷</w:t>
      </w:r>
      <w:r w:rsidR="009D476A">
        <w:rPr>
          <w:rFonts w:ascii="仿宋_GB2312" w:eastAsia="仿宋_GB2312" w:hAnsi="Times New Roman" w:cs="Times New Roman" w:hint="eastAsia"/>
          <w:sz w:val="32"/>
          <w:szCs w:val="32"/>
        </w:rPr>
        <w:t>女士</w:t>
      </w:r>
    </w:p>
    <w:p w:rsidR="00F9576E" w:rsidRDefault="00713978" w:rsidP="00713978">
      <w:pPr>
        <w:widowControl/>
        <w:spacing w:line="560" w:lineRule="exact"/>
        <w:ind w:firstLineChars="200" w:firstLine="640"/>
        <w:rPr>
          <w:rFonts w:ascii="仿宋" w:eastAsia="仿宋" w:hAnsi="仿宋"/>
          <w:sz w:val="32"/>
          <w:szCs w:val="32"/>
        </w:rPr>
      </w:pPr>
      <w:r w:rsidRPr="00D16514">
        <w:rPr>
          <w:rFonts w:ascii="仿宋" w:eastAsia="仿宋" w:hAnsi="仿宋" w:hint="eastAsia"/>
          <w:sz w:val="32"/>
          <w:szCs w:val="32"/>
        </w:rPr>
        <w:t>招聘专用电子邮箱：</w:t>
      </w:r>
      <w:r w:rsidR="009B209B" w:rsidRPr="004B3012">
        <w:rPr>
          <w:rFonts w:ascii="仿宋" w:eastAsia="仿宋" w:hAnsi="仿宋" w:hint="eastAsia"/>
          <w:sz w:val="32"/>
          <w:szCs w:val="32"/>
        </w:rPr>
        <w:t>ctxcgsHR@163.com</w:t>
      </w:r>
    </w:p>
    <w:p w:rsidR="00713978" w:rsidRPr="00F9576E" w:rsidRDefault="00713978" w:rsidP="00713978">
      <w:pPr>
        <w:widowControl/>
        <w:spacing w:line="560" w:lineRule="exact"/>
        <w:ind w:firstLineChars="200" w:firstLine="560"/>
        <w:rPr>
          <w:rFonts w:ascii="仿宋_GB2312" w:eastAsia="仿宋_GB2312" w:hAnsi="Times New Roman" w:cs="Times New Roman"/>
          <w:spacing w:val="-20"/>
          <w:sz w:val="32"/>
          <w:szCs w:val="32"/>
        </w:rPr>
      </w:pPr>
    </w:p>
    <w:p w:rsidR="00713978" w:rsidRPr="00D16514" w:rsidRDefault="00713978" w:rsidP="00713978">
      <w:pPr>
        <w:spacing w:line="560" w:lineRule="exact"/>
        <w:ind w:firstLineChars="200" w:firstLine="640"/>
        <w:rPr>
          <w:rFonts w:ascii="仿宋_GB2312" w:eastAsia="仿宋_GB2312"/>
          <w:bCs/>
          <w:sz w:val="32"/>
          <w:szCs w:val="32"/>
        </w:rPr>
      </w:pPr>
      <w:r w:rsidRPr="00D16514">
        <w:rPr>
          <w:rFonts w:ascii="仿宋_GB2312" w:eastAsia="仿宋_GB2312" w:hint="eastAsia"/>
          <w:bCs/>
          <w:sz w:val="32"/>
          <w:szCs w:val="32"/>
        </w:rPr>
        <w:t>附件：1.</w:t>
      </w:r>
      <w:r w:rsidR="00DF69A4" w:rsidRPr="00DF69A4">
        <w:rPr>
          <w:rFonts w:ascii="仿宋_GB2312" w:eastAsia="仿宋_GB2312" w:hint="eastAsia"/>
          <w:bCs/>
          <w:sz w:val="32"/>
          <w:szCs w:val="32"/>
        </w:rPr>
        <w:t xml:space="preserve"> </w:t>
      </w:r>
      <w:r w:rsidR="00BC2293" w:rsidRPr="00BC2293">
        <w:rPr>
          <w:rFonts w:ascii="仿宋_GB2312" w:eastAsia="仿宋_GB2312" w:hint="eastAsia"/>
          <w:bCs/>
          <w:sz w:val="32"/>
          <w:szCs w:val="32"/>
        </w:rPr>
        <w:t>天府大数据国际战略与技术研究院</w:t>
      </w:r>
      <w:r w:rsidRPr="00D16514">
        <w:rPr>
          <w:rFonts w:ascii="仿宋_GB2312" w:eastAsia="仿宋_GB2312" w:hint="eastAsia"/>
          <w:bCs/>
          <w:sz w:val="32"/>
          <w:szCs w:val="32"/>
        </w:rPr>
        <w:t>招聘岗位及任职条件情况表</w:t>
      </w:r>
    </w:p>
    <w:p w:rsidR="00DF69A4" w:rsidRDefault="00713978" w:rsidP="00DF69A4">
      <w:pPr>
        <w:spacing w:line="560" w:lineRule="exact"/>
        <w:ind w:firstLineChars="500" w:firstLine="1600"/>
        <w:rPr>
          <w:rFonts w:ascii="仿宋_GB2312" w:eastAsia="仿宋_GB2312"/>
          <w:bCs/>
          <w:sz w:val="32"/>
          <w:szCs w:val="32"/>
        </w:rPr>
      </w:pPr>
      <w:r w:rsidRPr="00D16514">
        <w:rPr>
          <w:rFonts w:ascii="仿宋_GB2312" w:eastAsia="仿宋_GB2312" w:hint="eastAsia"/>
          <w:bCs/>
          <w:sz w:val="32"/>
          <w:szCs w:val="32"/>
        </w:rPr>
        <w:t>2.</w:t>
      </w:r>
      <w:r w:rsidR="00DF69A4" w:rsidRPr="00DF69A4">
        <w:rPr>
          <w:rFonts w:ascii="仿宋_GB2312" w:eastAsia="仿宋_GB2312" w:hint="eastAsia"/>
          <w:bCs/>
          <w:sz w:val="32"/>
          <w:szCs w:val="32"/>
        </w:rPr>
        <w:t xml:space="preserve"> </w:t>
      </w:r>
      <w:r w:rsidR="00BC2293" w:rsidRPr="00BC2293">
        <w:rPr>
          <w:rFonts w:ascii="仿宋_GB2312" w:eastAsia="仿宋_GB2312" w:hint="eastAsia"/>
          <w:bCs/>
          <w:sz w:val="32"/>
          <w:szCs w:val="32"/>
        </w:rPr>
        <w:t>天府大数据国际战略与技术研究院</w:t>
      </w:r>
      <w:r w:rsidRPr="00D16514">
        <w:rPr>
          <w:rFonts w:ascii="仿宋_GB2312" w:eastAsia="仿宋_GB2312" w:hint="eastAsia"/>
          <w:bCs/>
          <w:sz w:val="32"/>
          <w:szCs w:val="32"/>
        </w:rPr>
        <w:t>应聘报名表</w:t>
      </w:r>
    </w:p>
    <w:p w:rsidR="00DF69A4" w:rsidRDefault="00DF69A4" w:rsidP="00DF69A4">
      <w:pPr>
        <w:spacing w:line="560" w:lineRule="exact"/>
        <w:rPr>
          <w:rFonts w:ascii="仿宋_GB2312" w:eastAsia="仿宋_GB2312"/>
          <w:bCs/>
          <w:sz w:val="32"/>
          <w:szCs w:val="32"/>
        </w:rPr>
      </w:pPr>
    </w:p>
    <w:p w:rsidR="00D92605" w:rsidRDefault="00BC2293" w:rsidP="00DF69A4">
      <w:pPr>
        <w:spacing w:line="560" w:lineRule="exact"/>
        <w:jc w:val="right"/>
        <w:rPr>
          <w:rFonts w:ascii="仿宋_GB2312" w:eastAsia="仿宋_GB2312"/>
          <w:bCs/>
          <w:sz w:val="32"/>
          <w:szCs w:val="32"/>
        </w:rPr>
      </w:pPr>
      <w:r w:rsidRPr="00BC2293">
        <w:rPr>
          <w:rFonts w:ascii="仿宋_GB2312" w:eastAsia="仿宋_GB2312" w:hint="eastAsia"/>
          <w:bCs/>
          <w:sz w:val="32"/>
          <w:szCs w:val="32"/>
        </w:rPr>
        <w:t>天府大数据国际战略与技术研究院</w:t>
      </w:r>
    </w:p>
    <w:p w:rsidR="00BC2293" w:rsidRDefault="00BC2293" w:rsidP="00DF69A4">
      <w:pPr>
        <w:spacing w:line="560" w:lineRule="exact"/>
        <w:jc w:val="right"/>
        <w:rPr>
          <w:rFonts w:ascii="仿宋" w:eastAsia="仿宋" w:hAnsi="仿宋"/>
          <w:sz w:val="30"/>
          <w:szCs w:val="30"/>
        </w:rPr>
      </w:pPr>
    </w:p>
    <w:p w:rsidR="00A22332" w:rsidRPr="00DF69A4" w:rsidRDefault="00713978" w:rsidP="00DF69A4">
      <w:pPr>
        <w:spacing w:line="560" w:lineRule="exact"/>
        <w:jc w:val="right"/>
        <w:rPr>
          <w:rFonts w:ascii="仿宋" w:eastAsia="仿宋" w:hAnsi="仿宋"/>
          <w:sz w:val="30"/>
          <w:szCs w:val="30"/>
        </w:rPr>
      </w:pPr>
      <w:r w:rsidRPr="00D16514">
        <w:rPr>
          <w:rFonts w:ascii="仿宋" w:eastAsia="仿宋" w:hAnsi="仿宋" w:hint="eastAsia"/>
          <w:sz w:val="30"/>
          <w:szCs w:val="30"/>
        </w:rPr>
        <w:t>201</w:t>
      </w:r>
      <w:r>
        <w:rPr>
          <w:rFonts w:ascii="仿宋" w:eastAsia="仿宋" w:hAnsi="仿宋" w:hint="eastAsia"/>
          <w:sz w:val="30"/>
          <w:szCs w:val="30"/>
        </w:rPr>
        <w:t>8</w:t>
      </w:r>
      <w:r w:rsidRPr="00D16514">
        <w:rPr>
          <w:rFonts w:ascii="仿宋" w:eastAsia="仿宋" w:hAnsi="仿宋" w:hint="eastAsia"/>
          <w:sz w:val="30"/>
          <w:szCs w:val="30"/>
        </w:rPr>
        <w:t>年</w:t>
      </w:r>
      <w:r w:rsidR="000C487F">
        <w:rPr>
          <w:rFonts w:ascii="仿宋" w:eastAsia="仿宋" w:hAnsi="仿宋" w:hint="eastAsia"/>
          <w:sz w:val="30"/>
          <w:szCs w:val="30"/>
        </w:rPr>
        <w:t>8</w:t>
      </w:r>
      <w:r w:rsidRPr="00D16514">
        <w:rPr>
          <w:rFonts w:ascii="仿宋" w:eastAsia="仿宋" w:hAnsi="仿宋" w:hint="eastAsia"/>
          <w:sz w:val="30"/>
          <w:szCs w:val="30"/>
        </w:rPr>
        <w:t>月</w:t>
      </w:r>
      <w:r w:rsidR="00A15C19">
        <w:rPr>
          <w:rFonts w:ascii="仿宋" w:eastAsia="仿宋" w:hAnsi="仿宋" w:hint="eastAsia"/>
          <w:sz w:val="30"/>
          <w:szCs w:val="30"/>
        </w:rPr>
        <w:t>3</w:t>
      </w:r>
      <w:r w:rsidRPr="00D16514">
        <w:rPr>
          <w:rFonts w:ascii="仿宋" w:eastAsia="仿宋" w:hAnsi="仿宋" w:hint="eastAsia"/>
          <w:sz w:val="30"/>
          <w:szCs w:val="30"/>
        </w:rPr>
        <w:t>日</w:t>
      </w:r>
    </w:p>
    <w:p w:rsidR="00D92605" w:rsidRDefault="00D92605" w:rsidP="008C7936">
      <w:pPr>
        <w:widowControl/>
        <w:jc w:val="left"/>
        <w:rPr>
          <w:rFonts w:ascii="黑体" w:eastAsia="黑体" w:hAnsi="黑体"/>
          <w:sz w:val="32"/>
          <w:szCs w:val="32"/>
        </w:rPr>
      </w:pPr>
    </w:p>
    <w:p w:rsidR="00A15C19" w:rsidRDefault="00A15C19" w:rsidP="008C7936">
      <w:pPr>
        <w:widowControl/>
        <w:jc w:val="left"/>
        <w:rPr>
          <w:rFonts w:ascii="黑体" w:eastAsia="黑体" w:hAnsi="黑体"/>
          <w:sz w:val="32"/>
          <w:szCs w:val="32"/>
        </w:rPr>
      </w:pPr>
    </w:p>
    <w:p w:rsidR="00713978" w:rsidRPr="008C7936" w:rsidRDefault="00713978" w:rsidP="008C7936">
      <w:pPr>
        <w:widowControl/>
        <w:jc w:val="left"/>
        <w:rPr>
          <w:rFonts w:ascii="仿宋_GB2312" w:eastAsia="仿宋_GB2312" w:hAnsi="宋体" w:cs="Times New Roman"/>
          <w:b/>
          <w:sz w:val="44"/>
          <w:szCs w:val="44"/>
        </w:rPr>
      </w:pPr>
      <w:r w:rsidRPr="00D16514">
        <w:rPr>
          <w:rFonts w:ascii="黑体" w:eastAsia="黑体" w:hAnsi="黑体" w:hint="eastAsia"/>
          <w:sz w:val="32"/>
          <w:szCs w:val="32"/>
        </w:rPr>
        <w:lastRenderedPageBreak/>
        <w:t>附件1</w:t>
      </w:r>
    </w:p>
    <w:p w:rsidR="00BC2293" w:rsidRDefault="00BC2293" w:rsidP="00713978">
      <w:pPr>
        <w:spacing w:line="480" w:lineRule="exact"/>
        <w:jc w:val="center"/>
        <w:rPr>
          <w:rFonts w:ascii="方正小标宋简体" w:eastAsia="方正小标宋简体"/>
          <w:sz w:val="32"/>
          <w:szCs w:val="32"/>
        </w:rPr>
      </w:pPr>
      <w:r w:rsidRPr="00BC2293">
        <w:rPr>
          <w:rFonts w:ascii="方正小标宋简体" w:eastAsia="方正小标宋简体" w:hint="eastAsia"/>
          <w:sz w:val="32"/>
          <w:szCs w:val="32"/>
        </w:rPr>
        <w:t>天府大数据国际战略与技术研究院</w:t>
      </w:r>
    </w:p>
    <w:p w:rsidR="00713978" w:rsidRPr="00D16514" w:rsidRDefault="00713978" w:rsidP="00713978">
      <w:pPr>
        <w:spacing w:line="480" w:lineRule="exact"/>
        <w:jc w:val="center"/>
        <w:rPr>
          <w:rFonts w:ascii="方正小标宋简体" w:eastAsia="方正小标宋简体"/>
          <w:sz w:val="32"/>
          <w:szCs w:val="32"/>
        </w:rPr>
      </w:pPr>
      <w:r w:rsidRPr="00D16514">
        <w:rPr>
          <w:rFonts w:ascii="方正小标宋简体" w:eastAsia="方正小标宋简体" w:hint="eastAsia"/>
          <w:sz w:val="32"/>
          <w:szCs w:val="32"/>
        </w:rPr>
        <w:t>招聘岗位及任职条件情况表</w:t>
      </w:r>
    </w:p>
    <w:tbl>
      <w:tblPr>
        <w:tblW w:w="9816" w:type="dxa"/>
        <w:tblInd w:w="-777" w:type="dxa"/>
        <w:tblLook w:val="04A0" w:firstRow="1" w:lastRow="0" w:firstColumn="1" w:lastColumn="0" w:noHBand="0" w:noVBand="1"/>
      </w:tblPr>
      <w:tblGrid>
        <w:gridCol w:w="885"/>
        <w:gridCol w:w="3969"/>
        <w:gridCol w:w="4962"/>
      </w:tblGrid>
      <w:tr w:rsidR="00713978" w:rsidRPr="00602E02" w:rsidTr="002327FB">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职位</w:t>
            </w:r>
          </w:p>
        </w:tc>
        <w:tc>
          <w:tcPr>
            <w:tcW w:w="3969" w:type="dxa"/>
            <w:tcBorders>
              <w:top w:val="single" w:sz="4" w:space="0" w:color="auto"/>
              <w:left w:val="nil"/>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岗位职责</w:t>
            </w:r>
          </w:p>
        </w:tc>
        <w:tc>
          <w:tcPr>
            <w:tcW w:w="4962" w:type="dxa"/>
            <w:tcBorders>
              <w:top w:val="single" w:sz="4" w:space="0" w:color="auto"/>
              <w:left w:val="nil"/>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任职要求</w:t>
            </w:r>
          </w:p>
        </w:tc>
      </w:tr>
      <w:tr w:rsidR="008C7936" w:rsidRPr="00602E02" w:rsidTr="002327FB">
        <w:trPr>
          <w:trHeight w:val="2880"/>
        </w:trPr>
        <w:tc>
          <w:tcPr>
            <w:tcW w:w="885" w:type="dxa"/>
            <w:tcBorders>
              <w:top w:val="nil"/>
              <w:left w:val="single" w:sz="4" w:space="0" w:color="auto"/>
              <w:bottom w:val="single" w:sz="4" w:space="0" w:color="auto"/>
              <w:right w:val="single" w:sz="4" w:space="0" w:color="auto"/>
            </w:tcBorders>
            <w:shd w:val="clear" w:color="auto" w:fill="auto"/>
            <w:noWrap/>
            <w:vAlign w:val="center"/>
          </w:tcPr>
          <w:p w:rsidR="008C7936" w:rsidRDefault="002327FB" w:rsidP="000A3D7F">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大数据与前沿科技研究员</w:t>
            </w:r>
          </w:p>
        </w:tc>
        <w:tc>
          <w:tcPr>
            <w:tcW w:w="3969" w:type="dxa"/>
            <w:tcBorders>
              <w:top w:val="nil"/>
              <w:left w:val="nil"/>
              <w:bottom w:val="single" w:sz="4" w:space="0" w:color="auto"/>
              <w:right w:val="single" w:sz="4" w:space="0" w:color="auto"/>
            </w:tcBorders>
            <w:shd w:val="clear" w:color="auto" w:fill="auto"/>
            <w:vAlign w:val="center"/>
          </w:tcPr>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1、持续对大数据产业及其相关领域（如人工智能、机器人、智能制造</w:t>
            </w:r>
            <w:r w:rsidR="00D815EC">
              <w:rPr>
                <w:rFonts w:ascii="宋体" w:eastAsia="宋体" w:hAnsi="宋体" w:cs="宋体" w:hint="eastAsia"/>
                <w:color w:val="000000"/>
                <w:kern w:val="0"/>
                <w:sz w:val="22"/>
              </w:rPr>
              <w:t>、工业4.0</w:t>
            </w:r>
            <w:r w:rsidRPr="002327FB">
              <w:rPr>
                <w:rFonts w:ascii="宋体" w:eastAsia="宋体" w:hAnsi="宋体" w:cs="宋体" w:hint="eastAsia"/>
                <w:color w:val="000000"/>
                <w:kern w:val="0"/>
                <w:sz w:val="22"/>
              </w:rPr>
              <w:t>）进行产业研究</w:t>
            </w:r>
            <w:r w:rsidR="00D815EC">
              <w:rPr>
                <w:rFonts w:ascii="宋体" w:eastAsia="宋体" w:hAnsi="宋体" w:cs="宋体" w:hint="eastAsia"/>
                <w:color w:val="000000"/>
                <w:kern w:val="0"/>
                <w:sz w:val="22"/>
              </w:rPr>
              <w:t>，形成战略专题研究报告</w:t>
            </w:r>
            <w:r w:rsidRPr="002327FB">
              <w:rPr>
                <w:rFonts w:ascii="宋体" w:eastAsia="宋体" w:hAnsi="宋体" w:cs="宋体" w:hint="eastAsia"/>
                <w:color w:val="000000"/>
                <w:kern w:val="0"/>
                <w:sz w:val="22"/>
              </w:rPr>
              <w:t>；</w:t>
            </w:r>
          </w:p>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2、对传统产业如何应用大数据等前沿科技进行趋势判断和深度研究，形成专项研究报告；</w:t>
            </w:r>
          </w:p>
          <w:p w:rsidR="00C52477"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3、分析国家和世界范围政府和研究机构在大数据、人工智能、机器人</w:t>
            </w:r>
            <w:r w:rsidR="00D815EC">
              <w:rPr>
                <w:rFonts w:ascii="宋体" w:eastAsia="宋体" w:hAnsi="宋体" w:cs="宋体" w:hint="eastAsia"/>
                <w:color w:val="000000"/>
                <w:kern w:val="0"/>
                <w:sz w:val="22"/>
              </w:rPr>
              <w:t>、智能制造提出的战略方向及相关政策支持，深度研究并形成相关报告；</w:t>
            </w:r>
          </w:p>
          <w:p w:rsidR="00D815EC" w:rsidRPr="002327FB" w:rsidRDefault="00D815EC" w:rsidP="002327F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00A15C19">
              <w:rPr>
                <w:rFonts w:ascii="宋体" w:eastAsia="宋体" w:hAnsi="宋体" w:cs="宋体" w:hint="eastAsia"/>
                <w:color w:val="000000"/>
                <w:kern w:val="0"/>
                <w:sz w:val="22"/>
              </w:rPr>
              <w:t>、收集战略实施、目标计划完成情况等相关信息，</w:t>
            </w:r>
            <w:r w:rsidR="00A15C19">
              <w:rPr>
                <w:rFonts w:ascii="宋体" w:eastAsia="宋体" w:hAnsi="宋体" w:cs="宋体" w:hint="eastAsia"/>
                <w:kern w:val="0"/>
                <w:sz w:val="22"/>
              </w:rPr>
              <w:t>协助企业领导对战略执行效果进行阶段性评估。</w:t>
            </w:r>
          </w:p>
        </w:tc>
        <w:tc>
          <w:tcPr>
            <w:tcW w:w="4962" w:type="dxa"/>
            <w:tcBorders>
              <w:top w:val="nil"/>
              <w:left w:val="nil"/>
              <w:bottom w:val="single" w:sz="4" w:space="0" w:color="auto"/>
              <w:right w:val="single" w:sz="4" w:space="0" w:color="auto"/>
            </w:tcBorders>
            <w:shd w:val="clear" w:color="auto" w:fill="auto"/>
            <w:vAlign w:val="center"/>
          </w:tcPr>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1、全日制本科及以上学历，985</w:t>
            </w:r>
            <w:r w:rsidR="00D815EC">
              <w:rPr>
                <w:rFonts w:ascii="宋体" w:eastAsia="宋体" w:hAnsi="宋体" w:cs="宋体" w:hint="eastAsia"/>
                <w:color w:val="000000"/>
                <w:kern w:val="0"/>
                <w:sz w:val="22"/>
              </w:rPr>
              <w:t>、</w:t>
            </w:r>
            <w:r w:rsidRPr="002327FB">
              <w:rPr>
                <w:rFonts w:ascii="宋体" w:eastAsia="宋体" w:hAnsi="宋体" w:cs="宋体" w:hint="eastAsia"/>
                <w:color w:val="000000"/>
                <w:kern w:val="0"/>
                <w:sz w:val="22"/>
              </w:rPr>
              <w:t>211学校优先，年龄35周岁以下，数理统计、经济管理、金融、自动化、通讯、计算机类相关专业，</w:t>
            </w:r>
            <w:r w:rsidR="00A15C19">
              <w:rPr>
                <w:rFonts w:ascii="宋体" w:eastAsia="宋体" w:hAnsi="宋体" w:cs="宋体" w:hint="eastAsia"/>
                <w:color w:val="000000"/>
                <w:kern w:val="0"/>
                <w:sz w:val="22"/>
              </w:rPr>
              <w:t>复合专业者优先，</w:t>
            </w:r>
            <w:r w:rsidRPr="002327FB">
              <w:rPr>
                <w:rFonts w:ascii="宋体" w:eastAsia="宋体" w:hAnsi="宋体" w:cs="宋体" w:hint="eastAsia"/>
                <w:color w:val="000000"/>
                <w:kern w:val="0"/>
                <w:sz w:val="22"/>
              </w:rPr>
              <w:t>特别优秀者可放宽条件；</w:t>
            </w:r>
          </w:p>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2、热爱大数据、人工智能、互联网相关领域，有较强的信息收集、整理和提炼分析能力，对数字敏感，具有缜密的逻辑思维，擅长分析，注重细节；</w:t>
            </w:r>
          </w:p>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3、</w:t>
            </w:r>
            <w:r w:rsidR="00A15C19">
              <w:rPr>
                <w:rFonts w:ascii="宋体" w:eastAsia="宋体" w:hAnsi="宋体" w:cs="宋体" w:hint="eastAsia"/>
                <w:color w:val="000000"/>
                <w:kern w:val="0"/>
                <w:sz w:val="22"/>
              </w:rPr>
              <w:t>1年以上工作经验，有带领团队经验、相关研究、报告撰写工作经验和</w:t>
            </w:r>
            <w:r w:rsidR="00A15C19" w:rsidRPr="002327FB">
              <w:rPr>
                <w:rFonts w:ascii="宋体" w:eastAsia="宋体" w:hAnsi="宋体" w:cs="宋体" w:hint="eastAsia"/>
                <w:color w:val="000000"/>
                <w:kern w:val="0"/>
                <w:sz w:val="22"/>
              </w:rPr>
              <w:t>一定的定性/定量研究方法及经验者优先；</w:t>
            </w:r>
          </w:p>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4、热爱研究分析工作，对数字敏感，具有缜密的逻辑思维，擅长分析，注重细节；</w:t>
            </w:r>
          </w:p>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5、熟练使用SPSS、MySQL、</w:t>
            </w:r>
            <w:proofErr w:type="spellStart"/>
            <w:r w:rsidRPr="002327FB">
              <w:rPr>
                <w:rFonts w:ascii="宋体" w:eastAsia="宋体" w:hAnsi="宋体" w:cs="宋体" w:hint="eastAsia"/>
                <w:color w:val="000000"/>
                <w:kern w:val="0"/>
                <w:sz w:val="22"/>
              </w:rPr>
              <w:t>PostgreSQL</w:t>
            </w:r>
            <w:proofErr w:type="spellEnd"/>
            <w:r w:rsidRPr="002327FB">
              <w:rPr>
                <w:rFonts w:ascii="宋体" w:eastAsia="宋体" w:hAnsi="宋体" w:cs="宋体" w:hint="eastAsia"/>
                <w:color w:val="000000"/>
                <w:kern w:val="0"/>
                <w:sz w:val="22"/>
              </w:rPr>
              <w:t>、Python等统计分析软件予以优先考虑；</w:t>
            </w:r>
          </w:p>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6、对数据的采集、清洗、统计、分析有一定的了解，对数据有一定的认知；</w:t>
            </w:r>
          </w:p>
          <w:p w:rsidR="00D92605" w:rsidRPr="006A6B8E"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7、乐于接受挑战，对工作富有责任感，善于沟通，具有团队合作精神。</w:t>
            </w:r>
          </w:p>
        </w:tc>
      </w:tr>
      <w:tr w:rsidR="00713978" w:rsidRPr="00602E02" w:rsidTr="002327FB">
        <w:trPr>
          <w:trHeight w:val="288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713978" w:rsidRPr="00602E02" w:rsidRDefault="002327FB" w:rsidP="000A3D7F">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人工智能产业趋势研究员/人工智能标准化分析师</w:t>
            </w:r>
          </w:p>
        </w:tc>
        <w:tc>
          <w:tcPr>
            <w:tcW w:w="3969" w:type="dxa"/>
            <w:tcBorders>
              <w:top w:val="nil"/>
              <w:left w:val="nil"/>
              <w:bottom w:val="single" w:sz="4" w:space="0" w:color="auto"/>
              <w:right w:val="single" w:sz="4" w:space="0" w:color="auto"/>
            </w:tcBorders>
            <w:shd w:val="clear" w:color="auto" w:fill="auto"/>
            <w:vAlign w:val="center"/>
            <w:hideMark/>
          </w:tcPr>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1、开展人工智能产业相关领域的智能发展水平标准化研究和制定工作；</w:t>
            </w:r>
          </w:p>
          <w:p w:rsidR="002327FB" w:rsidRP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2、研究世界范围人工智能领域相关领域（产品，图像，声音，伦理）的标准化制定与发展情况，参与制定人工智能领域的国际标准、国家标准、行业标准、联盟标准以及相关白皮书/倡议书；</w:t>
            </w:r>
          </w:p>
          <w:p w:rsidR="00320749"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3、从标准化的角度，推进人工智能领域的方案和需求，参与人工智能领域</w:t>
            </w:r>
            <w:r w:rsidR="00A15C19">
              <w:rPr>
                <w:rFonts w:ascii="宋体" w:eastAsia="宋体" w:hAnsi="宋体" w:cs="宋体" w:hint="eastAsia"/>
                <w:color w:val="000000"/>
                <w:kern w:val="0"/>
                <w:sz w:val="22"/>
              </w:rPr>
              <w:t>新技术的研究、探索、设计、系统开发、推广及验证工作；</w:t>
            </w:r>
          </w:p>
          <w:p w:rsidR="00A15C19" w:rsidRPr="002327FB" w:rsidRDefault="00A15C19" w:rsidP="002327F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4、收集战略实施、目标计划完成情况等相关信息，</w:t>
            </w:r>
            <w:r>
              <w:rPr>
                <w:rFonts w:ascii="宋体" w:eastAsia="宋体" w:hAnsi="宋体" w:cs="宋体" w:hint="eastAsia"/>
                <w:kern w:val="0"/>
                <w:sz w:val="22"/>
              </w:rPr>
              <w:t>协助企业领导对战略执行效果进行阶段性评估。</w:t>
            </w:r>
          </w:p>
        </w:tc>
        <w:tc>
          <w:tcPr>
            <w:tcW w:w="4962" w:type="dxa"/>
            <w:tcBorders>
              <w:top w:val="nil"/>
              <w:left w:val="nil"/>
              <w:bottom w:val="single" w:sz="4" w:space="0" w:color="auto"/>
              <w:right w:val="single" w:sz="4" w:space="0" w:color="auto"/>
            </w:tcBorders>
            <w:shd w:val="clear" w:color="auto" w:fill="auto"/>
            <w:vAlign w:val="center"/>
            <w:hideMark/>
          </w:tcPr>
          <w:p w:rsidR="00A15C19" w:rsidRPr="002327FB" w:rsidRDefault="00A15C19" w:rsidP="00A15C19">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1、全日制本科及以上学历，985</w:t>
            </w:r>
            <w:r>
              <w:rPr>
                <w:rFonts w:ascii="宋体" w:eastAsia="宋体" w:hAnsi="宋体" w:cs="宋体" w:hint="eastAsia"/>
                <w:color w:val="000000"/>
                <w:kern w:val="0"/>
                <w:sz w:val="22"/>
              </w:rPr>
              <w:t>、</w:t>
            </w:r>
            <w:r w:rsidRPr="002327FB">
              <w:rPr>
                <w:rFonts w:ascii="宋体" w:eastAsia="宋体" w:hAnsi="宋体" w:cs="宋体" w:hint="eastAsia"/>
                <w:color w:val="000000"/>
                <w:kern w:val="0"/>
                <w:sz w:val="22"/>
              </w:rPr>
              <w:t>211学校优先，年龄35周岁以下，数理统计、经济管理、金融、自动化、通讯、计算机类相关专业，</w:t>
            </w:r>
            <w:r>
              <w:rPr>
                <w:rFonts w:ascii="宋体" w:eastAsia="宋体" w:hAnsi="宋体" w:cs="宋体" w:hint="eastAsia"/>
                <w:color w:val="000000"/>
                <w:kern w:val="0"/>
                <w:sz w:val="22"/>
              </w:rPr>
              <w:t>复合专业者优先，</w:t>
            </w:r>
            <w:r w:rsidRPr="002327FB">
              <w:rPr>
                <w:rFonts w:ascii="宋体" w:eastAsia="宋体" w:hAnsi="宋体" w:cs="宋体" w:hint="eastAsia"/>
                <w:color w:val="000000"/>
                <w:kern w:val="0"/>
                <w:sz w:val="22"/>
              </w:rPr>
              <w:t>特别优秀者可放宽条件；</w:t>
            </w:r>
          </w:p>
          <w:p w:rsidR="002327FB" w:rsidRDefault="002327FB" w:rsidP="002327FB">
            <w:pPr>
              <w:widowControl/>
              <w:jc w:val="left"/>
              <w:rPr>
                <w:rFonts w:ascii="宋体" w:eastAsia="宋体" w:hAnsi="宋体" w:cs="宋体"/>
                <w:color w:val="000000"/>
                <w:kern w:val="0"/>
                <w:sz w:val="22"/>
              </w:rPr>
            </w:pPr>
            <w:r w:rsidRPr="002327FB">
              <w:rPr>
                <w:rFonts w:ascii="宋体" w:eastAsia="宋体" w:hAnsi="宋体" w:cs="宋体" w:hint="eastAsia"/>
                <w:color w:val="000000"/>
                <w:kern w:val="0"/>
                <w:sz w:val="22"/>
              </w:rPr>
              <w:t>2、热爱大数据、人工智能、互联网相关领域，有较强的信息收集、整理和分析能力；</w:t>
            </w:r>
          </w:p>
          <w:p w:rsidR="00A15C19" w:rsidRPr="00A15C19" w:rsidRDefault="00A15C19" w:rsidP="002327F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2327FB">
              <w:rPr>
                <w:rFonts w:ascii="宋体" w:eastAsia="宋体" w:hAnsi="宋体" w:cs="宋体" w:hint="eastAsia"/>
                <w:color w:val="000000"/>
                <w:kern w:val="0"/>
                <w:sz w:val="22"/>
              </w:rPr>
              <w:t>、</w:t>
            </w:r>
            <w:r>
              <w:rPr>
                <w:rFonts w:ascii="宋体" w:eastAsia="宋体" w:hAnsi="宋体" w:cs="宋体" w:hint="eastAsia"/>
                <w:color w:val="000000"/>
                <w:kern w:val="0"/>
                <w:sz w:val="22"/>
              </w:rPr>
              <w:t>1年以上工作经验，有带领团队经验、相关研究、</w:t>
            </w:r>
            <w:r w:rsidRPr="002327FB">
              <w:rPr>
                <w:rFonts w:ascii="宋体" w:eastAsia="宋体" w:hAnsi="宋体" w:cs="宋体" w:hint="eastAsia"/>
                <w:color w:val="000000"/>
                <w:kern w:val="0"/>
                <w:sz w:val="22"/>
              </w:rPr>
              <w:t>报告撰写</w:t>
            </w:r>
            <w:r>
              <w:rPr>
                <w:rFonts w:ascii="宋体" w:eastAsia="宋体" w:hAnsi="宋体" w:cs="宋体" w:hint="eastAsia"/>
                <w:color w:val="000000"/>
                <w:kern w:val="0"/>
                <w:sz w:val="22"/>
              </w:rPr>
              <w:t>、产业分析</w:t>
            </w:r>
            <w:r w:rsidRPr="002327FB">
              <w:rPr>
                <w:rFonts w:ascii="宋体" w:eastAsia="宋体" w:hAnsi="宋体" w:cs="宋体" w:hint="eastAsia"/>
                <w:color w:val="000000"/>
                <w:kern w:val="0"/>
                <w:sz w:val="22"/>
              </w:rPr>
              <w:t>工作经验</w:t>
            </w:r>
            <w:r>
              <w:rPr>
                <w:rFonts w:ascii="宋体" w:eastAsia="宋体" w:hAnsi="宋体" w:cs="宋体" w:hint="eastAsia"/>
                <w:color w:val="000000"/>
                <w:kern w:val="0"/>
                <w:sz w:val="22"/>
              </w:rPr>
              <w:t>和</w:t>
            </w:r>
            <w:r w:rsidRPr="002327FB">
              <w:rPr>
                <w:rFonts w:ascii="宋体" w:eastAsia="宋体" w:hAnsi="宋体" w:cs="宋体" w:hint="eastAsia"/>
                <w:color w:val="000000"/>
                <w:kern w:val="0"/>
                <w:sz w:val="22"/>
              </w:rPr>
              <w:t>一定的定性/定量研究方法及经验者优先；</w:t>
            </w:r>
          </w:p>
          <w:p w:rsidR="00D92605" w:rsidRDefault="00A15C19" w:rsidP="002327FB">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5</w:t>
            </w:r>
            <w:r w:rsidR="002327FB" w:rsidRPr="002327FB">
              <w:rPr>
                <w:rFonts w:ascii="宋体" w:eastAsia="宋体" w:hAnsi="宋体" w:cs="宋体" w:hint="eastAsia"/>
                <w:color w:val="000000"/>
                <w:kern w:val="0"/>
                <w:sz w:val="22"/>
              </w:rPr>
              <w:t>、有</w:t>
            </w:r>
            <w:r w:rsidR="006043AF">
              <w:rPr>
                <w:rFonts w:ascii="宋体" w:eastAsia="宋体" w:hAnsi="宋体" w:cs="宋体" w:hint="eastAsia"/>
                <w:color w:val="000000"/>
                <w:kern w:val="0"/>
                <w:sz w:val="22"/>
              </w:rPr>
              <w:t>人工智能相关技术研究、方案设计、技术培训或标准化工作经验者优先；</w:t>
            </w:r>
          </w:p>
          <w:p w:rsidR="006043AF" w:rsidRPr="002327FB" w:rsidRDefault="006043AF" w:rsidP="006043A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bookmarkStart w:id="0" w:name="_GoBack"/>
            <w:bookmarkEnd w:id="0"/>
            <w:r w:rsidRPr="002327FB">
              <w:rPr>
                <w:rFonts w:ascii="宋体" w:eastAsia="宋体" w:hAnsi="宋体" w:cs="宋体" w:hint="eastAsia"/>
                <w:color w:val="000000"/>
                <w:kern w:val="0"/>
                <w:sz w:val="22"/>
              </w:rPr>
              <w:t>乐于接受挑战，对工作富有责任感，善于沟通，具有团队合作精神。</w:t>
            </w:r>
          </w:p>
        </w:tc>
      </w:tr>
    </w:tbl>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713978" w:rsidRDefault="00713978" w:rsidP="00713978">
      <w:pPr>
        <w:snapToGrid w:val="0"/>
        <w:jc w:val="left"/>
        <w:rPr>
          <w:rFonts w:ascii="黑体" w:eastAsia="黑体" w:hAnsi="黑体"/>
          <w:sz w:val="30"/>
          <w:szCs w:val="30"/>
        </w:rPr>
      </w:pPr>
      <w:r w:rsidRPr="00D16514">
        <w:rPr>
          <w:rFonts w:ascii="黑体" w:eastAsia="黑体" w:hAnsi="黑体" w:hint="eastAsia"/>
          <w:sz w:val="30"/>
          <w:szCs w:val="30"/>
        </w:rPr>
        <w:lastRenderedPageBreak/>
        <w:t>附件2</w:t>
      </w:r>
    </w:p>
    <w:p w:rsidR="00DC780C" w:rsidRPr="00D16514" w:rsidRDefault="00DC780C" w:rsidP="00713978">
      <w:pPr>
        <w:snapToGrid w:val="0"/>
        <w:jc w:val="left"/>
        <w:rPr>
          <w:rFonts w:ascii="黑体" w:eastAsia="黑体" w:hAnsi="黑体"/>
          <w:sz w:val="30"/>
          <w:szCs w:val="30"/>
        </w:rPr>
      </w:pPr>
    </w:p>
    <w:p w:rsidR="00713978" w:rsidRPr="00D16514" w:rsidRDefault="00BC2293" w:rsidP="00713978">
      <w:pPr>
        <w:spacing w:afterLines="100" w:after="312" w:line="320" w:lineRule="exact"/>
        <w:jc w:val="center"/>
        <w:rPr>
          <w:rFonts w:ascii="华文中宋" w:eastAsia="华文中宋" w:hAnsi="华文中宋"/>
          <w:b/>
          <w:sz w:val="36"/>
          <w:szCs w:val="36"/>
        </w:rPr>
      </w:pPr>
      <w:r w:rsidRPr="00BC2293">
        <w:rPr>
          <w:rFonts w:ascii="华文中宋" w:eastAsia="华文中宋" w:hAnsi="华文中宋" w:hint="eastAsia"/>
          <w:b/>
          <w:sz w:val="36"/>
          <w:szCs w:val="36"/>
        </w:rPr>
        <w:t>天府大数据国际战略与技术研究院</w:t>
      </w:r>
      <w:r w:rsidR="00713978" w:rsidRPr="00D16514">
        <w:rPr>
          <w:rFonts w:ascii="华文中宋" w:eastAsia="华文中宋" w:hAnsi="华文中宋" w:hint="eastAsia"/>
          <w:b/>
          <w:sz w:val="36"/>
          <w:szCs w:val="36"/>
        </w:rPr>
        <w:t>应聘报名表</w:t>
      </w:r>
    </w:p>
    <w:tbl>
      <w:tblPr>
        <w:tblpPr w:leftFromText="180" w:rightFromText="180" w:vertAnchor="text" w:horzAnchor="margin" w:tblpXSpec="center" w:tblpY="57"/>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112"/>
        <w:gridCol w:w="1268"/>
        <w:gridCol w:w="283"/>
        <w:gridCol w:w="894"/>
        <w:gridCol w:w="240"/>
        <w:gridCol w:w="857"/>
        <w:gridCol w:w="251"/>
        <w:gridCol w:w="1442"/>
        <w:gridCol w:w="1737"/>
      </w:tblGrid>
      <w:tr w:rsidR="001D098A" w:rsidRPr="00D16514" w:rsidTr="001D098A">
        <w:trPr>
          <w:cantSplit/>
          <w:trHeight w:val="589"/>
        </w:trPr>
        <w:tc>
          <w:tcPr>
            <w:tcW w:w="3936" w:type="dxa"/>
            <w:gridSpan w:val="3"/>
            <w:tcBorders>
              <w:top w:val="single" w:sz="4" w:space="0" w:color="auto"/>
              <w:left w:val="single" w:sz="4" w:space="0" w:color="auto"/>
              <w:bottom w:val="single" w:sz="4" w:space="0" w:color="auto"/>
              <w:right w:val="single" w:sz="4" w:space="0" w:color="auto"/>
            </w:tcBorders>
            <w:vAlign w:val="center"/>
          </w:tcPr>
          <w:p w:rsidR="001D098A" w:rsidRPr="00A9613E" w:rsidRDefault="001D098A" w:rsidP="00DC780C">
            <w:pPr>
              <w:rPr>
                <w:rFonts w:ascii="Calibri" w:eastAsia="仿宋_GB2312" w:hAnsi="Calibri" w:cs="Arial"/>
                <w:sz w:val="24"/>
              </w:rPr>
            </w:pPr>
            <w:r w:rsidRPr="00D16514">
              <w:rPr>
                <w:rFonts w:ascii="仿宋_GB2312" w:eastAsia="仿宋_GB2312" w:hAnsi="宋体" w:cs="Arial" w:hint="eastAsia"/>
                <w:sz w:val="24"/>
              </w:rPr>
              <w:t>姓 名：</w:t>
            </w:r>
            <w:r w:rsidRPr="00A9613E">
              <w:rPr>
                <w:rFonts w:ascii="Calibri" w:eastAsia="仿宋_GB2312" w:hAnsi="Calibri" w:cs="Arial"/>
                <w:sz w:val="24"/>
              </w:rPr>
              <w:t xml:space="preserve"> </w:t>
            </w:r>
          </w:p>
        </w:tc>
        <w:tc>
          <w:tcPr>
            <w:tcW w:w="3967" w:type="dxa"/>
            <w:gridSpan w:val="6"/>
            <w:tcBorders>
              <w:top w:val="single" w:sz="4" w:space="0" w:color="auto"/>
              <w:left w:val="single" w:sz="4" w:space="0" w:color="auto"/>
              <w:bottom w:val="single" w:sz="4" w:space="0" w:color="auto"/>
              <w:right w:val="single" w:sz="4" w:space="0" w:color="auto"/>
            </w:tcBorders>
            <w:vAlign w:val="center"/>
          </w:tcPr>
          <w:p w:rsidR="001D098A" w:rsidRPr="00A9613E" w:rsidRDefault="001D098A" w:rsidP="00DC780C">
            <w:pPr>
              <w:rPr>
                <w:rFonts w:ascii="Calibri" w:eastAsia="仿宋_GB2312" w:hAnsi="Calibri" w:cs="Arial"/>
                <w:sz w:val="24"/>
              </w:rPr>
            </w:pPr>
            <w:r>
              <w:rPr>
                <w:rFonts w:ascii="Calibri" w:eastAsia="仿宋_GB2312" w:hAnsi="Calibri" w:cs="Arial"/>
                <w:sz w:val="24"/>
              </w:rPr>
              <w:t>应聘岗位</w:t>
            </w:r>
            <w:r>
              <w:rPr>
                <w:rFonts w:ascii="Calibri" w:eastAsia="仿宋_GB2312" w:hAnsi="Calibri" w:cs="Arial" w:hint="eastAsia"/>
                <w:sz w:val="24"/>
              </w:rPr>
              <w:t>：</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rsidR="001D098A" w:rsidRPr="00D16514" w:rsidRDefault="001D098A" w:rsidP="00DC780C">
            <w:pPr>
              <w:jc w:val="center"/>
              <w:rPr>
                <w:rFonts w:ascii="仿宋_GB2312" w:eastAsia="仿宋_GB2312" w:hAnsi="宋体" w:cs="Arial"/>
                <w:sz w:val="24"/>
              </w:rPr>
            </w:pPr>
          </w:p>
        </w:tc>
      </w:tr>
      <w:tr w:rsidR="001D098A" w:rsidRPr="00D16514" w:rsidTr="001D098A">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r w:rsidRPr="00D16514">
              <w:rPr>
                <w:rFonts w:ascii="仿宋_GB2312" w:eastAsia="仿宋_GB2312" w:hAnsi="宋体" w:cs="Arial" w:hint="eastAsia"/>
                <w:sz w:val="24"/>
              </w:rPr>
              <w:t>性 别</w:t>
            </w:r>
          </w:p>
        </w:tc>
        <w:tc>
          <w:tcPr>
            <w:tcW w:w="1112"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rPr>
                <w:rFonts w:ascii="仿宋_GB2312" w:eastAsia="仿宋_GB2312" w:hAnsi="宋体" w:cs="Arial"/>
                <w:sz w:val="24"/>
              </w:rPr>
            </w:pPr>
            <w:r w:rsidRPr="00D16514">
              <w:rPr>
                <w:rFonts w:ascii="仿宋_GB2312" w:eastAsia="仿宋_GB2312" w:hAnsi="宋体" w:cs="Arial" w:hint="eastAsia"/>
                <w:sz w:val="24"/>
              </w:rPr>
              <w:t>出生年月</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rPr>
                <w:rFonts w:ascii="仿宋_GB2312" w:eastAsia="仿宋_GB2312" w:hAnsi="宋体" w:cs="Arial"/>
                <w:sz w:val="24"/>
              </w:rPr>
            </w:pPr>
            <w:r>
              <w:rPr>
                <w:rFonts w:ascii="仿宋_GB2312" w:eastAsia="仿宋_GB2312" w:hAnsi="宋体" w:cs="Arial" w:hint="eastAsia"/>
                <w:sz w:val="24"/>
              </w:rPr>
              <w:t>身高</w:t>
            </w:r>
          </w:p>
        </w:tc>
        <w:tc>
          <w:tcPr>
            <w:tcW w:w="1442"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widowControl/>
              <w:jc w:val="left"/>
              <w:rPr>
                <w:rFonts w:ascii="仿宋_GB2312" w:eastAsia="仿宋_GB2312" w:hAnsi="宋体" w:cs="Arial"/>
                <w:sz w:val="24"/>
              </w:rPr>
            </w:pPr>
          </w:p>
        </w:tc>
      </w:tr>
      <w:tr w:rsidR="00DC780C" w:rsidRPr="00D16514" w:rsidTr="001D098A">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民 族</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籍 贯</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出 生 地</w:t>
            </w:r>
          </w:p>
        </w:tc>
        <w:tc>
          <w:tcPr>
            <w:tcW w:w="144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1D098A">
        <w:trPr>
          <w:cantSplit/>
          <w:trHeight w:val="531"/>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政治面貌</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入党时间</w:t>
            </w:r>
          </w:p>
        </w:tc>
        <w:tc>
          <w:tcPr>
            <w:tcW w:w="144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1D098A">
        <w:trPr>
          <w:cantSplit/>
          <w:trHeight w:val="6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参加工作</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时间</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健康状况</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身份证号</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r>
      <w:tr w:rsidR="00DC780C" w:rsidRPr="00D16514" w:rsidTr="00DC780C">
        <w:trPr>
          <w:cantSplit/>
          <w:trHeight w:val="650"/>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联  系</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方  式</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手  机</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邮</w:t>
            </w:r>
            <w:r>
              <w:rPr>
                <w:rFonts w:ascii="仿宋_GB2312" w:eastAsia="仿宋_GB2312" w:hAnsi="宋体" w:cs="Arial" w:hint="eastAsia"/>
                <w:sz w:val="24"/>
              </w:rPr>
              <w:t xml:space="preserve"> </w:t>
            </w:r>
            <w:r w:rsidRPr="00D16514">
              <w:rPr>
                <w:rFonts w:ascii="仿宋_GB2312" w:eastAsia="仿宋_GB2312" w:hAnsi="宋体" w:cs="Arial" w:hint="eastAsia"/>
                <w:sz w:val="24"/>
              </w:rPr>
              <w:t>箱</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A9613E" w:rsidRDefault="00DC780C" w:rsidP="00DC780C">
            <w:pPr>
              <w:jc w:val="center"/>
              <w:rPr>
                <w:rFonts w:ascii="Calibri" w:eastAsia="仿宋_GB2312" w:hAnsi="Calibri" w:cs="Arial"/>
                <w:sz w:val="24"/>
              </w:rPr>
            </w:pPr>
          </w:p>
        </w:tc>
      </w:tr>
      <w:tr w:rsidR="00DC780C" w:rsidRPr="00D16514" w:rsidTr="00DC780C">
        <w:trPr>
          <w:cantSplit/>
          <w:trHeight w:val="688"/>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通  讯</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地  址</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DC780C" w:rsidRPr="00A9613E" w:rsidRDefault="00DC780C" w:rsidP="00DC780C">
            <w:pPr>
              <w:rPr>
                <w:rFonts w:ascii="Calibri" w:eastAsia="仿宋_GB2312" w:hAnsi="Calibri" w:cs="Arial"/>
                <w:sz w:val="24"/>
              </w:rPr>
            </w:pPr>
          </w:p>
        </w:tc>
      </w:tr>
      <w:tr w:rsidR="00DC780C" w:rsidRPr="00D16514" w:rsidTr="00DC780C">
        <w:trPr>
          <w:cantSplit/>
          <w:trHeight w:val="1021"/>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专业技</w:t>
            </w:r>
          </w:p>
          <w:p w:rsidR="00DC780C" w:rsidRPr="00D16514" w:rsidRDefault="00DC780C" w:rsidP="00DC780C">
            <w:pPr>
              <w:jc w:val="center"/>
              <w:rPr>
                <w:rFonts w:ascii="仿宋_GB2312" w:eastAsia="仿宋_GB2312" w:hAnsi="宋体" w:cs="Arial"/>
                <w:sz w:val="24"/>
              </w:rPr>
            </w:pPr>
            <w:proofErr w:type="gramStart"/>
            <w:r w:rsidRPr="00D16514">
              <w:rPr>
                <w:rFonts w:ascii="仿宋_GB2312" w:eastAsia="仿宋_GB2312" w:hAnsi="宋体" w:cs="Arial" w:hint="eastAsia"/>
                <w:sz w:val="24"/>
              </w:rPr>
              <w:t>术职务</w:t>
            </w:r>
            <w:proofErr w:type="gramEnd"/>
          </w:p>
        </w:tc>
        <w:tc>
          <w:tcPr>
            <w:tcW w:w="355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职业资格</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证书</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043E4E" w:rsidRDefault="00DC780C" w:rsidP="00DC780C">
            <w:pPr>
              <w:rPr>
                <w:rFonts w:ascii="Calibri" w:eastAsia="仿宋_GB2312" w:hAnsi="Calibri" w:cs="Arial"/>
                <w:sz w:val="24"/>
              </w:rPr>
            </w:pPr>
          </w:p>
        </w:tc>
      </w:tr>
      <w:tr w:rsidR="00DC780C" w:rsidRPr="00D16514" w:rsidTr="00DC780C">
        <w:trPr>
          <w:cantSplit/>
          <w:trHeight w:val="614"/>
        </w:trPr>
        <w:tc>
          <w:tcPr>
            <w:tcW w:w="511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外语语种及水平</w:t>
            </w:r>
            <w:r>
              <w:rPr>
                <w:rFonts w:ascii="仿宋_GB2312" w:eastAsia="仿宋_GB2312" w:hAnsi="宋体" w:cs="Arial" w:hint="eastAsia"/>
                <w:sz w:val="24"/>
              </w:rPr>
              <w:t>：</w:t>
            </w:r>
            <w:r w:rsidRPr="00D16514">
              <w:rPr>
                <w:rFonts w:ascii="仿宋_GB2312" w:eastAsia="仿宋_GB2312" w:hAnsi="宋体" w:cs="Arial"/>
                <w:sz w:val="24"/>
              </w:rPr>
              <w:t xml:space="preserve"> </w:t>
            </w:r>
          </w:p>
        </w:tc>
        <w:tc>
          <w:tcPr>
            <w:tcW w:w="452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熟悉专业及何特长</w:t>
            </w:r>
            <w:r>
              <w:rPr>
                <w:rFonts w:ascii="仿宋_GB2312" w:eastAsia="仿宋_GB2312" w:hAnsi="宋体" w:cs="Arial" w:hint="eastAsia"/>
                <w:sz w:val="24"/>
              </w:rPr>
              <w:t>：</w:t>
            </w:r>
            <w:r w:rsidRPr="00D16514">
              <w:rPr>
                <w:rFonts w:ascii="仿宋_GB2312" w:eastAsia="仿宋_GB2312" w:hAnsi="宋体" w:cs="Arial"/>
                <w:sz w:val="24"/>
              </w:rPr>
              <w:t xml:space="preserve"> </w:t>
            </w:r>
          </w:p>
        </w:tc>
      </w:tr>
      <w:tr w:rsidR="00DC780C" w:rsidRPr="00D16514" w:rsidTr="00DC780C">
        <w:trPr>
          <w:cantSplit/>
          <w:trHeight w:val="753"/>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学  历</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学  位</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全日制</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cantSplit/>
          <w:trHeight w:val="1062"/>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在 职</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rPr>
                <w:rFonts w:ascii="仿宋_GB2312" w:eastAsia="仿宋_GB2312" w:hAnsi="宋体" w:cs="Arial"/>
                <w:sz w:val="24"/>
              </w:rPr>
            </w:pPr>
          </w:p>
          <w:p w:rsidR="00DC780C" w:rsidRPr="00D16514" w:rsidRDefault="00DC780C" w:rsidP="00DC780C">
            <w:pPr>
              <w:ind w:firstLineChars="200" w:firstLine="480"/>
              <w:rPr>
                <w:rFonts w:ascii="仿宋_GB2312" w:eastAsia="仿宋_GB2312" w:hAnsi="宋体" w:cs="Arial"/>
                <w:sz w:val="24"/>
              </w:rPr>
            </w:pPr>
          </w:p>
        </w:tc>
      </w:tr>
      <w:tr w:rsidR="00DC780C" w:rsidRPr="00D16514" w:rsidTr="00DC780C">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现工作单位</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rPr>
                <w:rFonts w:ascii="仿宋_GB2312" w:eastAsia="仿宋_GB2312" w:hAnsi="宋体" w:cs="Arial"/>
                <w:spacing w:val="-8"/>
                <w:sz w:val="24"/>
              </w:rPr>
            </w:pPr>
            <w:r w:rsidRPr="00D16514">
              <w:rPr>
                <w:rFonts w:ascii="仿宋_GB2312" w:eastAsia="仿宋_GB2312" w:hAnsi="宋体" w:cs="Arial" w:hint="eastAsia"/>
                <w:spacing w:val="-8"/>
                <w:sz w:val="24"/>
              </w:rPr>
              <w:t>职务或岗位</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trHeight w:val="1862"/>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主要工作业绩（可附页说明）</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tc>
      </w:tr>
      <w:tr w:rsidR="00DC780C" w:rsidRPr="00D16514" w:rsidTr="00DC780C">
        <w:trPr>
          <w:trHeight w:val="690"/>
        </w:trPr>
        <w:tc>
          <w:tcPr>
            <w:tcW w:w="2668"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lastRenderedPageBreak/>
              <w:t>期望最低薪酬</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AB33EE" w:rsidRDefault="00DC780C" w:rsidP="00DC780C">
            <w:pPr>
              <w:rPr>
                <w:rFonts w:ascii="Calibri" w:eastAsia="仿宋_GB2312" w:hAnsi="Calibri"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到岗日期</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trHeight w:val="709"/>
        </w:trPr>
        <w:tc>
          <w:tcPr>
            <w:tcW w:w="9640" w:type="dxa"/>
            <w:gridSpan w:val="10"/>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有无违法违纪记录，原因及处理结果（如有）：</w:t>
            </w:r>
            <w:r w:rsidRPr="00D16514">
              <w:rPr>
                <w:rFonts w:ascii="仿宋_GB2312" w:eastAsia="仿宋_GB2312" w:hAnsi="宋体" w:cs="Arial"/>
                <w:sz w:val="24"/>
              </w:rPr>
              <w:t xml:space="preserve"> </w:t>
            </w:r>
          </w:p>
        </w:tc>
      </w:tr>
      <w:tr w:rsidR="00DC780C" w:rsidRPr="00D16514" w:rsidTr="00DC780C">
        <w:trPr>
          <w:trHeight w:val="1064"/>
        </w:trPr>
        <w:tc>
          <w:tcPr>
            <w:tcW w:w="2668"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交验证书复印件</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或扫描件名称</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hint="eastAsia"/>
                <w:sz w:val="24"/>
              </w:rPr>
              <w:t>□</w:t>
            </w:r>
            <w:r w:rsidRPr="00D16514">
              <w:rPr>
                <w:rFonts w:ascii="仿宋_GB2312" w:eastAsia="仿宋_GB2312" w:hAnsi="宋体" w:cs="Arial" w:hint="eastAsia"/>
                <w:sz w:val="24"/>
              </w:rPr>
              <w:t>身份证</w:t>
            </w:r>
            <w:r w:rsidRPr="00D16514">
              <w:rPr>
                <w:rFonts w:ascii="仿宋_GB2312" w:eastAsia="仿宋_GB2312" w:hAnsi="宋体" w:hint="eastAsia"/>
                <w:sz w:val="24"/>
              </w:rPr>
              <w:t>□</w:t>
            </w:r>
            <w:r w:rsidRPr="00D16514">
              <w:rPr>
                <w:rFonts w:ascii="仿宋_GB2312" w:eastAsia="仿宋_GB2312" w:hAnsi="宋体" w:cs="Arial" w:hint="eastAsia"/>
                <w:sz w:val="24"/>
              </w:rPr>
              <w:t>毕业证</w:t>
            </w:r>
            <w:r w:rsidRPr="00D16514">
              <w:rPr>
                <w:rFonts w:ascii="仿宋_GB2312" w:eastAsia="仿宋_GB2312" w:hAnsi="宋体" w:hint="eastAsia"/>
                <w:sz w:val="24"/>
              </w:rPr>
              <w:t>□</w:t>
            </w:r>
            <w:r w:rsidRPr="00D16514">
              <w:rPr>
                <w:rFonts w:ascii="仿宋_GB2312" w:eastAsia="仿宋_GB2312" w:hAnsi="宋体" w:cs="Arial" w:hint="eastAsia"/>
                <w:sz w:val="24"/>
              </w:rPr>
              <w:t>学历证</w:t>
            </w:r>
            <w:r w:rsidRPr="00D16514">
              <w:rPr>
                <w:rFonts w:ascii="仿宋_GB2312" w:eastAsia="仿宋_GB2312" w:hAnsi="宋体" w:hint="eastAsia"/>
                <w:sz w:val="24"/>
              </w:rPr>
              <w:t>□</w:t>
            </w:r>
            <w:r w:rsidRPr="00D16514">
              <w:rPr>
                <w:rFonts w:ascii="仿宋_GB2312" w:eastAsia="仿宋_GB2312" w:hAnsi="宋体" w:cs="Arial" w:hint="eastAsia"/>
                <w:sz w:val="24"/>
              </w:rPr>
              <w:t>职称证</w:t>
            </w:r>
            <w:r w:rsidRPr="00D16514">
              <w:rPr>
                <w:rFonts w:ascii="仿宋_GB2312" w:eastAsia="仿宋_GB2312" w:hAnsi="宋体" w:hint="eastAsia"/>
                <w:sz w:val="24"/>
              </w:rPr>
              <w:t>□</w:t>
            </w:r>
            <w:r w:rsidRPr="00D16514">
              <w:rPr>
                <w:rFonts w:ascii="仿宋_GB2312" w:eastAsia="仿宋_GB2312" w:hAnsi="宋体" w:cs="Arial" w:hint="eastAsia"/>
                <w:sz w:val="24"/>
              </w:rPr>
              <w:t>资格证</w:t>
            </w:r>
            <w:r w:rsidRPr="00D16514">
              <w:rPr>
                <w:rFonts w:ascii="仿宋_GB2312" w:eastAsia="仿宋_GB2312" w:hAnsi="宋体" w:hint="eastAsia"/>
                <w:sz w:val="24"/>
              </w:rPr>
              <w:t>□</w:t>
            </w:r>
            <w:r w:rsidRPr="00D16514">
              <w:rPr>
                <w:rFonts w:ascii="仿宋_GB2312" w:eastAsia="仿宋_GB2312" w:hAnsi="宋体" w:cs="Arial" w:hint="eastAsia"/>
                <w:sz w:val="24"/>
              </w:rPr>
              <w:t>执业证</w:t>
            </w:r>
            <w:r w:rsidRPr="00D16514">
              <w:rPr>
                <w:rFonts w:ascii="仿宋_GB2312" w:eastAsia="仿宋_GB2312" w:hAnsi="宋体" w:hint="eastAsia"/>
                <w:sz w:val="24"/>
              </w:rPr>
              <w:t>□</w:t>
            </w:r>
            <w:r w:rsidRPr="00D16514">
              <w:rPr>
                <w:rFonts w:ascii="仿宋_GB2312" w:eastAsia="仿宋_GB2312" w:hAnsi="宋体" w:cs="Arial" w:hint="eastAsia"/>
                <w:sz w:val="24"/>
              </w:rPr>
              <w:t>上岗证</w:t>
            </w:r>
          </w:p>
          <w:p w:rsidR="00DC780C" w:rsidRPr="00D16514" w:rsidRDefault="00DC780C" w:rsidP="00DC780C">
            <w:pPr>
              <w:rPr>
                <w:rFonts w:ascii="仿宋_GB2312" w:eastAsia="仿宋_GB2312" w:hAnsi="宋体" w:cs="Arial"/>
                <w:sz w:val="24"/>
                <w:u w:val="single"/>
              </w:rPr>
            </w:pPr>
            <w:r w:rsidRPr="00D16514">
              <w:rPr>
                <w:rFonts w:ascii="仿宋_GB2312" w:eastAsia="仿宋_GB2312" w:hAnsi="宋体" w:cs="Arial" w:hint="eastAsia"/>
                <w:sz w:val="24"/>
              </w:rPr>
              <w:t>其他：</w:t>
            </w:r>
          </w:p>
        </w:tc>
      </w:tr>
      <w:tr w:rsidR="00DC780C" w:rsidRPr="00D16514" w:rsidTr="00DC780C">
        <w:trPr>
          <w:cantSplit/>
          <w:trHeight w:val="24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个人履历及证明人</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rPr>
                <w:rFonts w:ascii="仿宋_GB2312" w:eastAsia="仿宋_GB2312" w:hAnsi="宋体" w:cs="Arial"/>
                <w:sz w:val="24"/>
              </w:rPr>
            </w:pPr>
          </w:p>
          <w:p w:rsidR="00DC780C" w:rsidRPr="00D16514" w:rsidRDefault="00DC780C" w:rsidP="00DC780C">
            <w:pPr>
              <w:widowControl/>
              <w:rPr>
                <w:rFonts w:ascii="仿宋_GB2312" w:eastAsia="仿宋_GB2312" w:hAnsi="宋体" w:cs="Arial"/>
                <w:sz w:val="24"/>
              </w:rPr>
            </w:pPr>
          </w:p>
        </w:tc>
      </w:tr>
      <w:tr w:rsidR="00DC780C" w:rsidRPr="00D16514" w:rsidTr="00DC780C">
        <w:trPr>
          <w:cantSplit/>
          <w:trHeight w:val="750"/>
        </w:trPr>
        <w:tc>
          <w:tcPr>
            <w:tcW w:w="9640" w:type="dxa"/>
            <w:gridSpan w:val="10"/>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家庭主要成员及主要社会关系情况</w:t>
            </w: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称谓</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姓名</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出生</w:t>
            </w:r>
          </w:p>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政治</w:t>
            </w:r>
          </w:p>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面貌</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工作单位及职务</w:t>
            </w: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F857AF"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所获主要</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证书</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证书名称</w:t>
            </w: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发证时间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发证单位</w:t>
            </w:r>
          </w:p>
        </w:tc>
      </w:tr>
      <w:tr w:rsidR="00DC780C" w:rsidRPr="00D16514" w:rsidTr="00DC780C">
        <w:trPr>
          <w:trHeight w:val="531"/>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主要奖励</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情况及</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科技成果</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r w:rsidRPr="00D16514">
              <w:rPr>
                <w:rFonts w:ascii="仿宋_GB2312" w:eastAsia="仿宋_GB2312" w:hAnsi="宋体" w:cs="Arial" w:hint="eastAsia"/>
                <w:sz w:val="24"/>
              </w:rPr>
              <w:t>奖励（成果）名称</w:t>
            </w: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奖励时间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授奖单位</w:t>
            </w: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2188"/>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spacing w:line="360" w:lineRule="auto"/>
              <w:ind w:firstLineChars="100" w:firstLine="240"/>
              <w:rPr>
                <w:rFonts w:ascii="仿宋_GB2312" w:eastAsia="仿宋_GB2312" w:hAnsi="宋体" w:cs="Arial"/>
                <w:sz w:val="24"/>
              </w:rPr>
            </w:pPr>
            <w:r w:rsidRPr="00D16514">
              <w:rPr>
                <w:rFonts w:ascii="仿宋_GB2312" w:eastAsia="仿宋_GB2312" w:hAnsi="宋体" w:cs="Arial" w:hint="eastAsia"/>
                <w:sz w:val="24"/>
              </w:rPr>
              <w:lastRenderedPageBreak/>
              <w:t>签字备注</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spacing w:line="360" w:lineRule="auto"/>
              <w:ind w:firstLineChars="200" w:firstLine="480"/>
              <w:rPr>
                <w:rFonts w:ascii="仿宋_GB2312" w:eastAsia="仿宋_GB2312" w:hAnsi="宋体" w:cs="Arial"/>
                <w:sz w:val="24"/>
              </w:rPr>
            </w:pPr>
            <w:r w:rsidRPr="00D16514">
              <w:rPr>
                <w:rFonts w:ascii="仿宋_GB2312" w:eastAsia="仿宋_GB2312" w:hAnsi="宋体" w:cs="Arial" w:hint="eastAsia"/>
                <w:sz w:val="24"/>
              </w:rPr>
              <w:t>本人承诺：上述各项内容填报属实，若所填报内容与实际不符，由本人承担相应责任。</w:t>
            </w:r>
          </w:p>
          <w:p w:rsidR="00DC780C" w:rsidRPr="00D16514" w:rsidRDefault="00DC780C" w:rsidP="00DC780C">
            <w:pPr>
              <w:spacing w:line="360" w:lineRule="auto"/>
              <w:ind w:firstLineChars="200" w:firstLine="480"/>
              <w:rPr>
                <w:rFonts w:ascii="仿宋_GB2312" w:eastAsia="仿宋_GB2312" w:hAnsi="宋体" w:cs="Arial"/>
                <w:sz w:val="24"/>
              </w:rPr>
            </w:pPr>
          </w:p>
          <w:p w:rsidR="00DC780C" w:rsidRPr="00D16514" w:rsidRDefault="00DC780C" w:rsidP="00DC780C">
            <w:pPr>
              <w:spacing w:line="360" w:lineRule="auto"/>
              <w:rPr>
                <w:rFonts w:ascii="仿宋_GB2312" w:eastAsia="仿宋_GB2312" w:hAnsi="宋体" w:cs="Arial"/>
                <w:sz w:val="24"/>
              </w:rPr>
            </w:pPr>
          </w:p>
          <w:p w:rsidR="00DC780C" w:rsidRDefault="00DC780C" w:rsidP="00DC780C">
            <w:pPr>
              <w:spacing w:line="360" w:lineRule="auto"/>
              <w:ind w:firstLineChars="200" w:firstLine="480"/>
              <w:jc w:val="center"/>
              <w:rPr>
                <w:rFonts w:ascii="仿宋_GB2312" w:eastAsia="仿宋_GB2312" w:hAnsi="宋体" w:cs="Arial"/>
                <w:noProof/>
                <w:sz w:val="24"/>
              </w:rPr>
            </w:pPr>
            <w:r w:rsidRPr="00D16514">
              <w:rPr>
                <w:rFonts w:ascii="仿宋_GB2312" w:eastAsia="仿宋_GB2312" w:hAnsi="宋体" w:cs="Arial" w:hint="eastAsia"/>
                <w:sz w:val="24"/>
              </w:rPr>
              <w:t xml:space="preserve">                      本人签名：</w:t>
            </w:r>
          </w:p>
          <w:p w:rsidR="00DC780C" w:rsidRPr="00D16514" w:rsidRDefault="00DC780C" w:rsidP="00DC780C">
            <w:pPr>
              <w:spacing w:line="360" w:lineRule="auto"/>
              <w:ind w:firstLineChars="200" w:firstLine="480"/>
              <w:jc w:val="center"/>
              <w:rPr>
                <w:rFonts w:ascii="仿宋_GB2312" w:eastAsia="仿宋_GB2312" w:hAnsi="宋体" w:cs="Arial"/>
                <w:sz w:val="24"/>
              </w:rPr>
            </w:pPr>
          </w:p>
          <w:p w:rsidR="00DC780C" w:rsidRPr="00D16514" w:rsidRDefault="00DC780C" w:rsidP="00DC780C">
            <w:pPr>
              <w:spacing w:line="360" w:lineRule="auto"/>
              <w:ind w:firstLineChars="200" w:firstLine="480"/>
              <w:jc w:val="center"/>
              <w:rPr>
                <w:rFonts w:ascii="仿宋_GB2312" w:eastAsia="仿宋_GB2312" w:hAnsi="宋体" w:cs="Arial"/>
                <w:sz w:val="24"/>
              </w:rPr>
            </w:pPr>
            <w:r w:rsidRPr="00D16514">
              <w:rPr>
                <w:rFonts w:ascii="仿宋_GB2312" w:eastAsia="仿宋_GB2312" w:hAnsi="宋体" w:cs="Arial" w:hint="eastAsia"/>
                <w:sz w:val="24"/>
              </w:rPr>
              <w:t xml:space="preserve">                         年</w:t>
            </w:r>
            <w:r>
              <w:rPr>
                <w:rFonts w:ascii="仿宋_GB2312" w:eastAsia="仿宋_GB2312" w:hAnsi="宋体" w:cs="Arial" w:hint="eastAsia"/>
                <w:sz w:val="24"/>
              </w:rPr>
              <w:t xml:space="preserve">    </w:t>
            </w:r>
            <w:r w:rsidRPr="00D16514">
              <w:rPr>
                <w:rFonts w:ascii="仿宋_GB2312" w:eastAsia="仿宋_GB2312" w:hAnsi="宋体" w:cs="Arial" w:hint="eastAsia"/>
                <w:sz w:val="24"/>
              </w:rPr>
              <w:t>月</w:t>
            </w:r>
            <w:r>
              <w:rPr>
                <w:rFonts w:ascii="仿宋_GB2312" w:eastAsia="仿宋_GB2312" w:hAnsi="宋体" w:cs="Arial" w:hint="eastAsia"/>
                <w:sz w:val="24"/>
              </w:rPr>
              <w:t xml:space="preserve">    </w:t>
            </w:r>
            <w:r w:rsidRPr="00D16514">
              <w:rPr>
                <w:rFonts w:ascii="仿宋_GB2312" w:eastAsia="仿宋_GB2312" w:hAnsi="宋体" w:cs="Arial" w:hint="eastAsia"/>
                <w:sz w:val="24"/>
              </w:rPr>
              <w:t>日</w:t>
            </w:r>
          </w:p>
        </w:tc>
      </w:tr>
    </w:tbl>
    <w:p w:rsidR="00DC780C" w:rsidRDefault="00DC780C" w:rsidP="00A22332">
      <w:pPr>
        <w:rPr>
          <w:rFonts w:ascii="黑体" w:eastAsia="黑体" w:hAnsi="Arial" w:cs="Arial"/>
          <w:szCs w:val="21"/>
        </w:rPr>
      </w:pPr>
    </w:p>
    <w:p w:rsidR="00A22332" w:rsidRPr="00A22332" w:rsidRDefault="00A22332" w:rsidP="00A22332">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1.照片为近期一寸红底免冠照；</w:t>
      </w:r>
    </w:p>
    <w:p w:rsidR="00A22332" w:rsidRPr="00A22332" w:rsidRDefault="00A22332" w:rsidP="00A22332">
      <w:pPr>
        <w:ind w:firstLineChars="500" w:firstLine="1050"/>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433AC9" w:rsidRPr="00A22332" w:rsidRDefault="00A22332" w:rsidP="00A22332">
      <w:pPr>
        <w:ind w:firstLineChars="500" w:firstLine="1050"/>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p>
    <w:sectPr w:rsidR="00433AC9" w:rsidRPr="00A22332" w:rsidSect="002D3D66">
      <w:pgSz w:w="11906" w:h="16838"/>
      <w:pgMar w:top="1361" w:right="1797" w:bottom="136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8F" w:rsidRDefault="0005088F" w:rsidP="001E3652">
      <w:r>
        <w:separator/>
      </w:r>
    </w:p>
  </w:endnote>
  <w:endnote w:type="continuationSeparator" w:id="0">
    <w:p w:rsidR="0005088F" w:rsidRDefault="0005088F" w:rsidP="001E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8F" w:rsidRDefault="0005088F" w:rsidP="001E3652">
      <w:r>
        <w:separator/>
      </w:r>
    </w:p>
  </w:footnote>
  <w:footnote w:type="continuationSeparator" w:id="0">
    <w:p w:rsidR="0005088F" w:rsidRDefault="0005088F" w:rsidP="001E3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E11E6"/>
    <w:multiLevelType w:val="hybridMultilevel"/>
    <w:tmpl w:val="EFF08F9E"/>
    <w:lvl w:ilvl="0" w:tplc="349499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AA"/>
    <w:rsid w:val="00003283"/>
    <w:rsid w:val="00020DDB"/>
    <w:rsid w:val="0004134A"/>
    <w:rsid w:val="0005088F"/>
    <w:rsid w:val="0005652D"/>
    <w:rsid w:val="00071E67"/>
    <w:rsid w:val="00075550"/>
    <w:rsid w:val="000A4C54"/>
    <w:rsid w:val="000A54BC"/>
    <w:rsid w:val="000B65B4"/>
    <w:rsid w:val="000C487F"/>
    <w:rsid w:val="000D40AF"/>
    <w:rsid w:val="000F10EE"/>
    <w:rsid w:val="001422DC"/>
    <w:rsid w:val="00157B46"/>
    <w:rsid w:val="00161614"/>
    <w:rsid w:val="00167BC7"/>
    <w:rsid w:val="00174EC7"/>
    <w:rsid w:val="00193081"/>
    <w:rsid w:val="001D098A"/>
    <w:rsid w:val="001D5ACF"/>
    <w:rsid w:val="001E3652"/>
    <w:rsid w:val="001F10D9"/>
    <w:rsid w:val="001F20CB"/>
    <w:rsid w:val="001F727B"/>
    <w:rsid w:val="00212BD3"/>
    <w:rsid w:val="002164EC"/>
    <w:rsid w:val="002247F0"/>
    <w:rsid w:val="002327FB"/>
    <w:rsid w:val="00265620"/>
    <w:rsid w:val="002B4CCD"/>
    <w:rsid w:val="002D3D66"/>
    <w:rsid w:val="002D6352"/>
    <w:rsid w:val="00312D06"/>
    <w:rsid w:val="00320749"/>
    <w:rsid w:val="00326C33"/>
    <w:rsid w:val="00331A77"/>
    <w:rsid w:val="00346309"/>
    <w:rsid w:val="0035655C"/>
    <w:rsid w:val="003C4EE5"/>
    <w:rsid w:val="003D4FD4"/>
    <w:rsid w:val="003E270D"/>
    <w:rsid w:val="003F0DC6"/>
    <w:rsid w:val="00406FFF"/>
    <w:rsid w:val="00415FAC"/>
    <w:rsid w:val="00421D01"/>
    <w:rsid w:val="0042590E"/>
    <w:rsid w:val="00433AC9"/>
    <w:rsid w:val="00473339"/>
    <w:rsid w:val="00486152"/>
    <w:rsid w:val="00495402"/>
    <w:rsid w:val="004B3012"/>
    <w:rsid w:val="004C2804"/>
    <w:rsid w:val="004D5FAA"/>
    <w:rsid w:val="004F7538"/>
    <w:rsid w:val="005621D8"/>
    <w:rsid w:val="005647C3"/>
    <w:rsid w:val="00574A24"/>
    <w:rsid w:val="005975C8"/>
    <w:rsid w:val="005C4679"/>
    <w:rsid w:val="005C7CBF"/>
    <w:rsid w:val="006010A5"/>
    <w:rsid w:val="006043AF"/>
    <w:rsid w:val="00627D7B"/>
    <w:rsid w:val="00664E18"/>
    <w:rsid w:val="006703C7"/>
    <w:rsid w:val="00676C09"/>
    <w:rsid w:val="006A6B8E"/>
    <w:rsid w:val="006C44D0"/>
    <w:rsid w:val="00713978"/>
    <w:rsid w:val="007248D1"/>
    <w:rsid w:val="00727963"/>
    <w:rsid w:val="00756861"/>
    <w:rsid w:val="007930C0"/>
    <w:rsid w:val="007B380F"/>
    <w:rsid w:val="007E15BA"/>
    <w:rsid w:val="007E409A"/>
    <w:rsid w:val="007E4998"/>
    <w:rsid w:val="007F6F22"/>
    <w:rsid w:val="0080278F"/>
    <w:rsid w:val="00820750"/>
    <w:rsid w:val="008247D6"/>
    <w:rsid w:val="00827573"/>
    <w:rsid w:val="00880275"/>
    <w:rsid w:val="00886282"/>
    <w:rsid w:val="008B782E"/>
    <w:rsid w:val="008C4276"/>
    <w:rsid w:val="008C7936"/>
    <w:rsid w:val="008F0CAA"/>
    <w:rsid w:val="00944189"/>
    <w:rsid w:val="00944DCD"/>
    <w:rsid w:val="00947F53"/>
    <w:rsid w:val="00952135"/>
    <w:rsid w:val="0096244A"/>
    <w:rsid w:val="00963E32"/>
    <w:rsid w:val="009A1C1B"/>
    <w:rsid w:val="009A25AE"/>
    <w:rsid w:val="009B209B"/>
    <w:rsid w:val="009D476A"/>
    <w:rsid w:val="009F0822"/>
    <w:rsid w:val="00A13A65"/>
    <w:rsid w:val="00A15C19"/>
    <w:rsid w:val="00A22332"/>
    <w:rsid w:val="00A5541E"/>
    <w:rsid w:val="00A56DAC"/>
    <w:rsid w:val="00A77036"/>
    <w:rsid w:val="00A80BB3"/>
    <w:rsid w:val="00AC220F"/>
    <w:rsid w:val="00AD4582"/>
    <w:rsid w:val="00B12608"/>
    <w:rsid w:val="00B52072"/>
    <w:rsid w:val="00B612CA"/>
    <w:rsid w:val="00B925B2"/>
    <w:rsid w:val="00BB054F"/>
    <w:rsid w:val="00BC2293"/>
    <w:rsid w:val="00BD25CE"/>
    <w:rsid w:val="00C52477"/>
    <w:rsid w:val="00C816A0"/>
    <w:rsid w:val="00CD65A1"/>
    <w:rsid w:val="00CE4E5A"/>
    <w:rsid w:val="00CF162A"/>
    <w:rsid w:val="00CF7F41"/>
    <w:rsid w:val="00D73F59"/>
    <w:rsid w:val="00D74372"/>
    <w:rsid w:val="00D815EC"/>
    <w:rsid w:val="00D92605"/>
    <w:rsid w:val="00DC639C"/>
    <w:rsid w:val="00DC780C"/>
    <w:rsid w:val="00DD4871"/>
    <w:rsid w:val="00DF1D53"/>
    <w:rsid w:val="00DF69A4"/>
    <w:rsid w:val="00DF7392"/>
    <w:rsid w:val="00E235D3"/>
    <w:rsid w:val="00E31C61"/>
    <w:rsid w:val="00E47B59"/>
    <w:rsid w:val="00E55868"/>
    <w:rsid w:val="00E66472"/>
    <w:rsid w:val="00E71961"/>
    <w:rsid w:val="00EA7D39"/>
    <w:rsid w:val="00ED2C4B"/>
    <w:rsid w:val="00EF387E"/>
    <w:rsid w:val="00F05C3F"/>
    <w:rsid w:val="00F138FE"/>
    <w:rsid w:val="00F2003D"/>
    <w:rsid w:val="00F640D3"/>
    <w:rsid w:val="00F72FDF"/>
    <w:rsid w:val="00F751A7"/>
    <w:rsid w:val="00F9576E"/>
    <w:rsid w:val="00FE29D9"/>
    <w:rsid w:val="00FE58D9"/>
    <w:rsid w:val="00FF5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3652"/>
    <w:rPr>
      <w:sz w:val="18"/>
      <w:szCs w:val="18"/>
    </w:rPr>
  </w:style>
  <w:style w:type="paragraph" w:styleId="a4">
    <w:name w:val="footer"/>
    <w:basedOn w:val="a"/>
    <w:link w:val="Char0"/>
    <w:uiPriority w:val="99"/>
    <w:unhideWhenUsed/>
    <w:rsid w:val="001E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1E3652"/>
    <w:rPr>
      <w:sz w:val="18"/>
      <w:szCs w:val="18"/>
    </w:rPr>
  </w:style>
  <w:style w:type="table" w:customStyle="1" w:styleId="1">
    <w:name w:val="网格型1"/>
    <w:basedOn w:val="a1"/>
    <w:next w:val="a5"/>
    <w:uiPriority w:val="59"/>
    <w:rsid w:val="00A22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22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F387E"/>
    <w:rPr>
      <w:color w:val="0000FF" w:themeColor="hyperlink"/>
      <w:u w:val="single"/>
    </w:rPr>
  </w:style>
  <w:style w:type="paragraph" w:styleId="a7">
    <w:name w:val="List Paragraph"/>
    <w:basedOn w:val="a"/>
    <w:uiPriority w:val="34"/>
    <w:qFormat/>
    <w:rsid w:val="00AC220F"/>
    <w:pPr>
      <w:ind w:firstLineChars="200" w:firstLine="420"/>
    </w:pPr>
  </w:style>
  <w:style w:type="paragraph" w:customStyle="1" w:styleId="Default">
    <w:name w:val="Default"/>
    <w:rsid w:val="00AC220F"/>
    <w:pPr>
      <w:widowControl w:val="0"/>
      <w:autoSpaceDE w:val="0"/>
      <w:autoSpaceDN w:val="0"/>
      <w:adjustRightInd w:val="0"/>
    </w:pPr>
    <w:rPr>
      <w:rFonts w:ascii="宋体" w:hAnsi="宋体" w:cs="宋体"/>
      <w:color w:val="000000"/>
      <w:kern w:val="0"/>
      <w:sz w:val="24"/>
      <w:szCs w:val="24"/>
    </w:rPr>
  </w:style>
  <w:style w:type="paragraph" w:styleId="a8">
    <w:name w:val="Balloon Text"/>
    <w:basedOn w:val="a"/>
    <w:link w:val="Char1"/>
    <w:uiPriority w:val="99"/>
    <w:semiHidden/>
    <w:unhideWhenUsed/>
    <w:rsid w:val="004F7538"/>
    <w:rPr>
      <w:sz w:val="18"/>
      <w:szCs w:val="18"/>
    </w:rPr>
  </w:style>
  <w:style w:type="character" w:customStyle="1" w:styleId="Char1">
    <w:name w:val="批注框文本 Char"/>
    <w:basedOn w:val="a0"/>
    <w:link w:val="a8"/>
    <w:uiPriority w:val="99"/>
    <w:semiHidden/>
    <w:rsid w:val="004F75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3652"/>
    <w:rPr>
      <w:sz w:val="18"/>
      <w:szCs w:val="18"/>
    </w:rPr>
  </w:style>
  <w:style w:type="paragraph" w:styleId="a4">
    <w:name w:val="footer"/>
    <w:basedOn w:val="a"/>
    <w:link w:val="Char0"/>
    <w:uiPriority w:val="99"/>
    <w:unhideWhenUsed/>
    <w:rsid w:val="001E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1E3652"/>
    <w:rPr>
      <w:sz w:val="18"/>
      <w:szCs w:val="18"/>
    </w:rPr>
  </w:style>
  <w:style w:type="table" w:customStyle="1" w:styleId="1">
    <w:name w:val="网格型1"/>
    <w:basedOn w:val="a1"/>
    <w:next w:val="a5"/>
    <w:uiPriority w:val="59"/>
    <w:rsid w:val="00A22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22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F387E"/>
    <w:rPr>
      <w:color w:val="0000FF" w:themeColor="hyperlink"/>
      <w:u w:val="single"/>
    </w:rPr>
  </w:style>
  <w:style w:type="paragraph" w:styleId="a7">
    <w:name w:val="List Paragraph"/>
    <w:basedOn w:val="a"/>
    <w:uiPriority w:val="34"/>
    <w:qFormat/>
    <w:rsid w:val="00AC220F"/>
    <w:pPr>
      <w:ind w:firstLineChars="200" w:firstLine="420"/>
    </w:pPr>
  </w:style>
  <w:style w:type="paragraph" w:customStyle="1" w:styleId="Default">
    <w:name w:val="Default"/>
    <w:rsid w:val="00AC220F"/>
    <w:pPr>
      <w:widowControl w:val="0"/>
      <w:autoSpaceDE w:val="0"/>
      <w:autoSpaceDN w:val="0"/>
      <w:adjustRightInd w:val="0"/>
    </w:pPr>
    <w:rPr>
      <w:rFonts w:ascii="宋体" w:hAnsi="宋体" w:cs="宋体"/>
      <w:color w:val="000000"/>
      <w:kern w:val="0"/>
      <w:sz w:val="24"/>
      <w:szCs w:val="24"/>
    </w:rPr>
  </w:style>
  <w:style w:type="paragraph" w:styleId="a8">
    <w:name w:val="Balloon Text"/>
    <w:basedOn w:val="a"/>
    <w:link w:val="Char1"/>
    <w:uiPriority w:val="99"/>
    <w:semiHidden/>
    <w:unhideWhenUsed/>
    <w:rsid w:val="004F7538"/>
    <w:rPr>
      <w:sz w:val="18"/>
      <w:szCs w:val="18"/>
    </w:rPr>
  </w:style>
  <w:style w:type="character" w:customStyle="1" w:styleId="Char1">
    <w:name w:val="批注框文本 Char"/>
    <w:basedOn w:val="a0"/>
    <w:link w:val="a8"/>
    <w:uiPriority w:val="99"/>
    <w:semiHidden/>
    <w:rsid w:val="004F75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29824">
      <w:bodyDiv w:val="1"/>
      <w:marLeft w:val="0"/>
      <w:marRight w:val="0"/>
      <w:marTop w:val="0"/>
      <w:marBottom w:val="0"/>
      <w:divBdr>
        <w:top w:val="none" w:sz="0" w:space="0" w:color="auto"/>
        <w:left w:val="none" w:sz="0" w:space="0" w:color="auto"/>
        <w:bottom w:val="none" w:sz="0" w:space="0" w:color="auto"/>
        <w:right w:val="none" w:sz="0" w:space="0" w:color="auto"/>
      </w:divBdr>
    </w:div>
    <w:div w:id="849489217">
      <w:bodyDiv w:val="1"/>
      <w:marLeft w:val="0"/>
      <w:marRight w:val="0"/>
      <w:marTop w:val="0"/>
      <w:marBottom w:val="0"/>
      <w:divBdr>
        <w:top w:val="none" w:sz="0" w:space="0" w:color="auto"/>
        <w:left w:val="none" w:sz="0" w:space="0" w:color="auto"/>
        <w:bottom w:val="none" w:sz="0" w:space="0" w:color="auto"/>
        <w:right w:val="none" w:sz="0" w:space="0" w:color="auto"/>
      </w:divBdr>
    </w:div>
    <w:div w:id="1284263877">
      <w:bodyDiv w:val="1"/>
      <w:marLeft w:val="0"/>
      <w:marRight w:val="0"/>
      <w:marTop w:val="0"/>
      <w:marBottom w:val="0"/>
      <w:divBdr>
        <w:top w:val="none" w:sz="0" w:space="0" w:color="auto"/>
        <w:left w:val="none" w:sz="0" w:space="0" w:color="auto"/>
        <w:bottom w:val="none" w:sz="0" w:space="0" w:color="auto"/>
        <w:right w:val="none" w:sz="0" w:space="0" w:color="auto"/>
      </w:divBdr>
      <w:divsChild>
        <w:div w:id="1286933526">
          <w:marLeft w:val="0"/>
          <w:marRight w:val="0"/>
          <w:marTop w:val="0"/>
          <w:marBottom w:val="0"/>
          <w:divBdr>
            <w:top w:val="none" w:sz="0" w:space="0" w:color="auto"/>
            <w:left w:val="none" w:sz="0" w:space="0" w:color="auto"/>
            <w:bottom w:val="none" w:sz="0" w:space="0" w:color="auto"/>
            <w:right w:val="none" w:sz="0" w:space="0" w:color="auto"/>
          </w:divBdr>
        </w:div>
        <w:div w:id="1147355360">
          <w:marLeft w:val="0"/>
          <w:marRight w:val="0"/>
          <w:marTop w:val="0"/>
          <w:marBottom w:val="0"/>
          <w:divBdr>
            <w:top w:val="none" w:sz="0" w:space="0" w:color="auto"/>
            <w:left w:val="none" w:sz="0" w:space="0" w:color="auto"/>
            <w:bottom w:val="none" w:sz="0" w:space="0" w:color="auto"/>
            <w:right w:val="none" w:sz="0" w:space="0" w:color="auto"/>
          </w:divBdr>
        </w:div>
        <w:div w:id="1813907685">
          <w:marLeft w:val="0"/>
          <w:marRight w:val="0"/>
          <w:marTop w:val="0"/>
          <w:marBottom w:val="0"/>
          <w:divBdr>
            <w:top w:val="none" w:sz="0" w:space="0" w:color="auto"/>
            <w:left w:val="none" w:sz="0" w:space="0" w:color="auto"/>
            <w:bottom w:val="none" w:sz="0" w:space="0" w:color="auto"/>
            <w:right w:val="none" w:sz="0" w:space="0" w:color="auto"/>
          </w:divBdr>
        </w:div>
      </w:divsChild>
    </w:div>
    <w:div w:id="1556700644">
      <w:bodyDiv w:val="1"/>
      <w:marLeft w:val="0"/>
      <w:marRight w:val="0"/>
      <w:marTop w:val="0"/>
      <w:marBottom w:val="0"/>
      <w:divBdr>
        <w:top w:val="none" w:sz="0" w:space="0" w:color="auto"/>
        <w:left w:val="none" w:sz="0" w:space="0" w:color="auto"/>
        <w:bottom w:val="none" w:sz="0" w:space="0" w:color="auto"/>
        <w:right w:val="none" w:sz="0" w:space="0" w:color="auto"/>
      </w:divBdr>
    </w:div>
    <w:div w:id="1564877104">
      <w:bodyDiv w:val="1"/>
      <w:marLeft w:val="0"/>
      <w:marRight w:val="0"/>
      <w:marTop w:val="0"/>
      <w:marBottom w:val="0"/>
      <w:divBdr>
        <w:top w:val="none" w:sz="0" w:space="0" w:color="auto"/>
        <w:left w:val="none" w:sz="0" w:space="0" w:color="auto"/>
        <w:bottom w:val="none" w:sz="0" w:space="0" w:color="auto"/>
        <w:right w:val="none" w:sz="0" w:space="0" w:color="auto"/>
      </w:divBdr>
    </w:div>
    <w:div w:id="19710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雷利荆</cp:lastModifiedBy>
  <cp:revision>34</cp:revision>
  <dcterms:created xsi:type="dcterms:W3CDTF">2018-06-07T03:57:00Z</dcterms:created>
  <dcterms:modified xsi:type="dcterms:W3CDTF">2018-08-03T09:04:00Z</dcterms:modified>
</cp:coreProperties>
</file>