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77" w:rsidRDefault="008E2D77" w:rsidP="00056273">
      <w:pPr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</w:pPr>
    </w:p>
    <w:p w:rsidR="005D6D9F" w:rsidRPr="005D6D9F" w:rsidRDefault="005D6D9F" w:rsidP="005D6D9F">
      <w:pPr>
        <w:jc w:val="center"/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</w:pPr>
      <w:r w:rsidRPr="005D6D9F">
        <w:rPr>
          <w:rFonts w:ascii="华文中宋" w:eastAsia="华文中宋" w:hAnsi="华文中宋" w:hint="eastAsia"/>
          <w:b/>
          <w:color w:val="231F1F"/>
          <w:sz w:val="44"/>
          <w:szCs w:val="36"/>
          <w:shd w:val="clear" w:color="auto" w:fill="FFFFFF"/>
        </w:rPr>
        <w:t>四川川投置信房地产开发有限责任公司</w:t>
      </w:r>
    </w:p>
    <w:p w:rsidR="00756BDD" w:rsidRPr="009738E9" w:rsidRDefault="005D6D9F" w:rsidP="009738E9">
      <w:pPr>
        <w:spacing w:line="640" w:lineRule="exact"/>
        <w:ind w:left="661" w:hangingChars="150" w:hanging="661"/>
        <w:jc w:val="center"/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</w:pPr>
      <w:r>
        <w:rPr>
          <w:rFonts w:ascii="华文中宋" w:eastAsia="华文中宋" w:hAnsi="华文中宋" w:hint="eastAsia"/>
          <w:b/>
          <w:color w:val="231F1F"/>
          <w:sz w:val="44"/>
          <w:szCs w:val="36"/>
          <w:shd w:val="clear" w:color="auto" w:fill="FFFFFF"/>
        </w:rPr>
        <w:t>副</w:t>
      </w:r>
      <w:r w:rsidR="00871272" w:rsidRPr="009738E9">
        <w:rPr>
          <w:rFonts w:ascii="华文中宋" w:eastAsia="华文中宋" w:hAnsi="华文中宋"/>
          <w:b/>
          <w:color w:val="231F1F"/>
          <w:sz w:val="44"/>
          <w:szCs w:val="36"/>
          <w:shd w:val="clear" w:color="auto" w:fill="FFFFFF"/>
        </w:rPr>
        <w:t>总经理市场化</w:t>
      </w:r>
      <w:r w:rsidR="00B76D98" w:rsidRPr="009738E9">
        <w:rPr>
          <w:rFonts w:ascii="华文中宋" w:eastAsia="华文中宋" w:hAnsi="华文中宋" w:hint="eastAsia"/>
          <w:b/>
          <w:color w:val="231F1F"/>
          <w:sz w:val="44"/>
          <w:szCs w:val="36"/>
          <w:shd w:val="clear" w:color="auto" w:fill="FFFFFF"/>
        </w:rPr>
        <w:t>招聘公告</w:t>
      </w:r>
    </w:p>
    <w:p w:rsidR="00FF5877" w:rsidRPr="00024E3F" w:rsidRDefault="00FF5877" w:rsidP="00024E3F">
      <w:pPr>
        <w:ind w:firstLineChars="200" w:firstLine="720"/>
        <w:rPr>
          <w:rFonts w:ascii="仿宋_GB2312" w:eastAsia="仿宋_GB2312"/>
          <w:color w:val="231F1F"/>
          <w:sz w:val="36"/>
          <w:szCs w:val="36"/>
          <w:shd w:val="clear" w:color="auto" w:fill="FFFFFF"/>
        </w:rPr>
      </w:pPr>
    </w:p>
    <w:p w:rsidR="005D6D9F" w:rsidRDefault="005D6D9F" w:rsidP="005D6D9F">
      <w:pPr>
        <w:ind w:firstLineChars="200" w:firstLine="640"/>
        <w:rPr>
          <w:color w:val="000000" w:themeColor="text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四川川投置信房地产开发有限责任公司（简称川投置信）成立于2004年，是由四川省投资集团有限责任公司和成都置信实业（集团）有限公司联合成立的以开发、经营房地产业为主的大型房地产类公司，注册资本3亿元，具有国家房地产开发二级资质，专注于高端精品楼盘的开发，现公司拥有全资子公司四川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川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投置信丽景置业有限公司。公司成立以来，扎根成都本土，已成功开发丽都玉园领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邸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别墅、丽都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玉园天俊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等成都市知名品牌楼盘，目前致力于牧马山别墅区项目，项目位于有着“中国别墅第四区”之称的成都市牧马山。川投置信，一个富有社会责任感的品牌，培育了一支优秀的管理团队，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践行着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“客户、员工、股东、社会四满意”的企业使命，为实现“做成都最受尊敬的房地产企业”的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愿景一路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前行。</w:t>
      </w:r>
    </w:p>
    <w:p w:rsidR="00C324F4" w:rsidRPr="00056273" w:rsidRDefault="000D28CA" w:rsidP="00056273">
      <w:pPr>
        <w:ind w:firstLineChars="200" w:firstLine="640"/>
        <w:rPr>
          <w:rFonts w:ascii="仿宋_GB2312" w:eastAsia="仿宋_GB2312"/>
          <w:b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为满足公司运营管理</w:t>
      </w:r>
      <w:r w:rsidR="00FF5877" w:rsidRPr="00024E3F">
        <w:rPr>
          <w:rFonts w:ascii="仿宋_GB2312" w:eastAsia="仿宋_GB2312" w:hAnsi="宋体" w:hint="eastAsia"/>
          <w:color w:val="000000"/>
          <w:sz w:val="32"/>
          <w:szCs w:val="32"/>
        </w:rPr>
        <w:t>工作需要，拟面向全国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市场化</w:t>
      </w:r>
      <w:r w:rsidR="00FF5877" w:rsidRPr="00024E3F">
        <w:rPr>
          <w:rFonts w:ascii="仿宋_GB2312" w:eastAsia="仿宋_GB2312" w:hAnsi="宋体" w:hint="eastAsia"/>
          <w:color w:val="000000"/>
          <w:sz w:val="32"/>
          <w:szCs w:val="32"/>
        </w:rPr>
        <w:t>公开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选聘</w:t>
      </w:r>
      <w:r w:rsidR="005D6D9F">
        <w:rPr>
          <w:rFonts w:ascii="仿宋_GB2312" w:eastAsia="仿宋_GB2312" w:hAnsi="宋体" w:hint="eastAsia"/>
          <w:color w:val="000000"/>
          <w:sz w:val="32"/>
          <w:szCs w:val="32"/>
        </w:rPr>
        <w:t>副</w:t>
      </w:r>
      <w:r w:rsidR="00FF5877" w:rsidRPr="00024E3F">
        <w:rPr>
          <w:rFonts w:ascii="仿宋_GB2312" w:eastAsia="仿宋_GB2312" w:hAnsi="宋体" w:hint="eastAsia"/>
          <w:color w:val="000000"/>
          <w:sz w:val="32"/>
          <w:szCs w:val="32"/>
        </w:rPr>
        <w:t>总经理</w:t>
      </w:r>
      <w:r w:rsidR="001A32D9">
        <w:rPr>
          <w:rFonts w:ascii="仿宋_GB2312" w:eastAsia="仿宋_GB2312" w:hAnsi="宋体" w:hint="eastAsia"/>
          <w:color w:val="000000"/>
          <w:sz w:val="32"/>
          <w:szCs w:val="32"/>
        </w:rPr>
        <w:t>，有关事项公告如下：</w:t>
      </w:r>
    </w:p>
    <w:p w:rsidR="00D0486A" w:rsidRDefault="00A82D23" w:rsidP="009738E9">
      <w:pPr>
        <w:ind w:firstLineChars="200" w:firstLine="643"/>
        <w:rPr>
          <w:rFonts w:ascii="黑体" w:eastAsia="黑体" w:hAnsi="黑体"/>
          <w:b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一、选</w:t>
      </w:r>
      <w:r w:rsidR="009E5EAC"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聘职位</w:t>
      </w:r>
    </w:p>
    <w:p w:rsidR="009738E9" w:rsidRDefault="005D6D9F" w:rsidP="00D0486A">
      <w:pPr>
        <w:ind w:firstLineChars="200" w:firstLine="640"/>
        <w:rPr>
          <w:rFonts w:ascii="仿宋_GB2312" w:eastAsia="仿宋_GB2312"/>
          <w:b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副</w:t>
      </w:r>
      <w:r w:rsidR="009E5EAC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总经理1</w:t>
      </w:r>
      <w:r w:rsidR="00756BDD"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名</w:t>
      </w:r>
    </w:p>
    <w:p w:rsidR="009E5EAC" w:rsidRPr="009738E9" w:rsidRDefault="00BA3FC4" w:rsidP="009738E9">
      <w:pPr>
        <w:ind w:firstLineChars="200" w:firstLine="643"/>
        <w:rPr>
          <w:rFonts w:ascii="仿宋_GB2312" w:eastAsia="仿宋_GB2312"/>
          <w:b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二、任职</w:t>
      </w:r>
      <w:r w:rsidR="009E5EAC"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条件</w:t>
      </w:r>
    </w:p>
    <w:p w:rsidR="00D0486A" w:rsidRDefault="009E5EAC" w:rsidP="00A82D23">
      <w:pPr>
        <w:ind w:firstLineChars="200" w:firstLine="640"/>
        <w:rPr>
          <w:rFonts w:ascii="仿宋_GB2312" w:eastAsia="仿宋_GB2312"/>
          <w:color w:val="231F1F"/>
          <w:sz w:val="32"/>
          <w:szCs w:val="32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1</w:t>
      </w:r>
      <w:r w:rsidR="00867A08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、遵纪守法，品行端正，诚信廉洁，有良好的职业素养;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2、大学本科及以上学历，4</w:t>
      </w:r>
      <w:r w:rsidR="00B66CB6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岁以下，工程与民用建筑、建筑工程、土木工程、房地产经济、市场营销、投资等相关专业；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</w:t>
      </w:r>
      <w:r w:rsidR="00EE095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年以上房地产开发工程管理工作经验，熟悉房地产开发流程，且具有3年以上国内知名楼盘或大型房企高层管理工作经验，至少独立操盘2个20万平米以上的房地产开发项目</w:t>
      </w:r>
      <w:r w:rsidR="0085681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4、熟悉国家和地区的房地产行业相关政策，掌握全面的房地产产业知识结构，精通地产开发全流程；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5、诚信正直、廉洁公正，具有较强的进取心、责任心、敬业精神和创新意识，具备优</w:t>
      </w:r>
      <w:r w:rsidR="0085681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秀的领导能力和综合管理能力，统筹能力强，有全局观及团队协作精神</w:t>
      </w:r>
      <w:r w:rsidR="001A32D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6、条件特别优秀的人选，可适当放宽相关要求。</w:t>
      </w:r>
    </w:p>
    <w:p w:rsidR="00BA3FC4" w:rsidRPr="009738E9" w:rsidRDefault="009738E9" w:rsidP="009738E9">
      <w:pPr>
        <w:ind w:firstLineChars="200" w:firstLine="643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三、工作职责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全面负责公司项目建设工程实施工作。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1、参与制定公司年度经营实施计划，组织制订所属部门经营计划、工程进度、建设费用使用计划；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2、主持公司建设项目工程实施过程中的各项经营管理工作，负责召集和主持所属部门工作会议，检查、督促和协调各线业务工作进展；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3、负责公司工程项目管理方面的全局工作，参与公司新项目开发、市场调研和前期策划方面的各项工作；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4、联络设计单位对总体规划设计、单体工程各专业施工图纸设计并审核；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5、协调各专业、施工单位、监理、设计、勘察等各方关系；负责工程建设的技术、进度、质量、成本、安全管理与监督；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6、组织工程验收工作，参与竣工决算；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7、负责分管部门的各项经营管理工作；</w:t>
      </w:r>
    </w:p>
    <w:p w:rsidR="005D6D9F" w:rsidRDefault="005D6D9F" w:rsidP="005D6D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8、完成</w:t>
      </w:r>
      <w:r w:rsidR="00D8533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董事长、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总经理交办的其他工作。</w:t>
      </w:r>
    </w:p>
    <w:p w:rsidR="004177DE" w:rsidRDefault="009738E9" w:rsidP="004177DE">
      <w:pPr>
        <w:ind w:firstLineChars="200" w:firstLine="643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四、工作地址</w:t>
      </w:r>
    </w:p>
    <w:p w:rsidR="009738E9" w:rsidRDefault="00871272" w:rsidP="004177DE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四川省</w:t>
      </w:r>
      <w:r w:rsidR="005D6D9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成都市新津县</w:t>
      </w:r>
      <w:r w:rsidR="008E685C" w:rsidRPr="008E685C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花源镇</w:t>
      </w:r>
      <w:r w:rsidR="005D6D9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丽景路3号</w:t>
      </w:r>
    </w:p>
    <w:p w:rsidR="00FF5877" w:rsidRPr="009738E9" w:rsidRDefault="00FF5877" w:rsidP="009738E9">
      <w:pPr>
        <w:ind w:firstLineChars="200" w:firstLine="643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五、</w:t>
      </w:r>
      <w:r w:rsidR="009738E9"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薪酬待遇</w:t>
      </w:r>
    </w:p>
    <w:p w:rsidR="00814A55" w:rsidRDefault="00814A55" w:rsidP="00814A55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薪酬</w:t>
      </w: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实行年薪制，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由</w:t>
      </w:r>
      <w:r>
        <w:rPr>
          <w:rFonts w:ascii="仿宋_GB2312" w:eastAsia="仿宋_GB2312" w:hint="eastAsia"/>
          <w:sz w:val="32"/>
          <w:szCs w:val="32"/>
        </w:rPr>
        <w:t>基</w:t>
      </w:r>
      <w:r w:rsidRPr="00A868BB">
        <w:rPr>
          <w:rFonts w:ascii="仿宋_GB2312" w:eastAsia="仿宋_GB2312" w:hint="eastAsia"/>
          <w:sz w:val="32"/>
          <w:szCs w:val="32"/>
        </w:rPr>
        <w:t>薪+</w:t>
      </w:r>
      <w:r>
        <w:rPr>
          <w:rFonts w:ascii="仿宋_GB2312" w:eastAsia="仿宋_GB2312" w:hint="eastAsia"/>
          <w:sz w:val="32"/>
          <w:szCs w:val="32"/>
        </w:rPr>
        <w:t>绩效+项目分红</w:t>
      </w:r>
      <w:r w:rsidRPr="00A868BB">
        <w:rPr>
          <w:rFonts w:ascii="仿宋_GB2312" w:eastAsia="仿宋_GB2312" w:hint="eastAsia"/>
          <w:sz w:val="32"/>
          <w:szCs w:val="32"/>
        </w:rPr>
        <w:t>的形式</w:t>
      </w:r>
      <w:r>
        <w:rPr>
          <w:rFonts w:ascii="仿宋_GB2312" w:eastAsia="仿宋_GB2312" w:hint="eastAsia"/>
          <w:sz w:val="32"/>
          <w:szCs w:val="32"/>
        </w:rPr>
        <w:t>构成，</w:t>
      </w: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与</w:t>
      </w:r>
      <w:r w:rsidR="00402BF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川投置信</w:t>
      </w: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董事会下达的年度目标任务直接挂钩，董事会根据年度目标任务完成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的</w:t>
      </w: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情况和考核结果确定薪酬。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具体薪酬面议</w:t>
      </w:r>
      <w:r w:rsidRPr="00024E3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。</w:t>
      </w:r>
    </w:p>
    <w:p w:rsidR="00975B2C" w:rsidRDefault="00975B2C" w:rsidP="00975B2C">
      <w:pPr>
        <w:ind w:firstLineChars="200" w:firstLine="643"/>
        <w:rPr>
          <w:rFonts w:ascii="黑体" w:eastAsia="黑体" w:hAnsi="黑体"/>
          <w:b/>
          <w:color w:val="231F1F"/>
          <w:sz w:val="32"/>
          <w:szCs w:val="32"/>
          <w:shd w:val="clear" w:color="auto" w:fill="FFFFFF"/>
        </w:rPr>
      </w:pPr>
      <w:r w:rsidRPr="00975B2C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六、考核方式及退出机制</w:t>
      </w:r>
    </w:p>
    <w:p w:rsidR="00975B2C" w:rsidRPr="00B76C6B" w:rsidRDefault="00975B2C" w:rsidP="00B76C6B">
      <w:pPr>
        <w:spacing w:line="360" w:lineRule="auto"/>
        <w:ind w:firstLineChars="200" w:firstLine="640"/>
        <w:rPr>
          <w:rFonts w:ascii="仿宋_GB2312" w:eastAsia="仿宋_GB2312" w:hAnsi="仿宋"/>
          <w:bCs/>
          <w:color w:val="000000" w:themeColor="text1"/>
          <w:kern w:val="0"/>
          <w:sz w:val="32"/>
          <w:szCs w:val="32"/>
        </w:rPr>
      </w:pPr>
      <w:r w:rsidRPr="00F84B90">
        <w:rPr>
          <w:rFonts w:ascii="仿宋_GB2312" w:eastAsia="仿宋_GB2312" w:hAnsi="仿宋" w:hint="eastAsia"/>
          <w:bCs/>
          <w:color w:val="000000" w:themeColor="text1"/>
          <w:kern w:val="0"/>
          <w:sz w:val="32"/>
          <w:szCs w:val="32"/>
        </w:rPr>
        <w:t>采取任期制契约化进行管理和考核，</w:t>
      </w:r>
      <w:r w:rsidR="00CC477C">
        <w:rPr>
          <w:rFonts w:ascii="仿宋_GB2312" w:eastAsia="仿宋_GB2312" w:hAnsi="仿宋" w:hint="eastAsia"/>
          <w:bCs/>
          <w:color w:val="000000" w:themeColor="text1"/>
          <w:kern w:val="0"/>
          <w:sz w:val="32"/>
          <w:szCs w:val="32"/>
        </w:rPr>
        <w:t>并</w:t>
      </w:r>
      <w:r w:rsidR="006D7396">
        <w:rPr>
          <w:rFonts w:ascii="仿宋_GB2312" w:eastAsia="仿宋_GB2312" w:hAnsi="仿宋" w:hint="eastAsia"/>
          <w:bCs/>
          <w:color w:val="000000" w:themeColor="text1"/>
          <w:kern w:val="0"/>
          <w:sz w:val="32"/>
          <w:szCs w:val="32"/>
        </w:rPr>
        <w:t>与川投置信董事会</w:t>
      </w:r>
      <w:r w:rsidRPr="00F84B90">
        <w:rPr>
          <w:rFonts w:ascii="仿宋_GB2312" w:eastAsia="仿宋_GB2312" w:hAnsi="仿宋" w:hint="eastAsia"/>
          <w:bCs/>
          <w:color w:val="000000" w:themeColor="text1"/>
          <w:kern w:val="0"/>
          <w:sz w:val="32"/>
          <w:szCs w:val="32"/>
        </w:rPr>
        <w:t>签订《契约化聘用管理合同》</w:t>
      </w:r>
      <w:r>
        <w:rPr>
          <w:rFonts w:ascii="仿宋_GB2312" w:eastAsia="仿宋_GB2312" w:hAnsi="仿宋" w:hint="eastAsia"/>
          <w:bCs/>
          <w:color w:val="000000" w:themeColor="text1"/>
          <w:kern w:val="0"/>
          <w:sz w:val="32"/>
          <w:szCs w:val="32"/>
        </w:rPr>
        <w:t>及《岗位责任书》，</w:t>
      </w:r>
      <w:r w:rsidRPr="00F84B90">
        <w:rPr>
          <w:rFonts w:ascii="仿宋_GB2312" w:eastAsia="仿宋_GB2312" w:hAnsi="仿宋" w:hint="eastAsia"/>
          <w:bCs/>
          <w:color w:val="000000" w:themeColor="text1"/>
          <w:kern w:val="0"/>
          <w:sz w:val="32"/>
          <w:szCs w:val="32"/>
        </w:rPr>
        <w:t>由</w:t>
      </w:r>
      <w:r w:rsidR="006D7396">
        <w:rPr>
          <w:rFonts w:ascii="仿宋_GB2312" w:eastAsia="仿宋_GB2312" w:hAnsi="仿宋" w:hint="eastAsia"/>
          <w:bCs/>
          <w:color w:val="000000" w:themeColor="text1"/>
          <w:kern w:val="0"/>
          <w:sz w:val="32"/>
          <w:szCs w:val="32"/>
        </w:rPr>
        <w:t>川投置信</w:t>
      </w:r>
      <w:r w:rsidRPr="00F84B90">
        <w:rPr>
          <w:rFonts w:ascii="仿宋_GB2312" w:eastAsia="仿宋_GB2312" w:hAnsi="仿宋" w:hint="eastAsia"/>
          <w:bCs/>
          <w:color w:val="000000" w:themeColor="text1"/>
          <w:kern w:val="0"/>
          <w:sz w:val="32"/>
          <w:szCs w:val="32"/>
        </w:rPr>
        <w:t>董事会负责对其进行考核，</w:t>
      </w:r>
      <w:r w:rsidR="00B76C6B" w:rsidRPr="00F84B90">
        <w:rPr>
          <w:rFonts w:ascii="仿宋_GB2312" w:eastAsia="仿宋_GB2312" w:hAnsi="仿宋" w:hint="eastAsia"/>
          <w:bCs/>
          <w:color w:val="000000" w:themeColor="text1"/>
          <w:kern w:val="0"/>
          <w:sz w:val="32"/>
          <w:szCs w:val="32"/>
        </w:rPr>
        <w:t>实现“能进能出”的市场化管理模式。</w:t>
      </w:r>
    </w:p>
    <w:p w:rsidR="005D6D9F" w:rsidRDefault="00975B2C" w:rsidP="00975B2C">
      <w:pPr>
        <w:ind w:firstLineChars="200" w:firstLine="643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七</w:t>
      </w:r>
      <w:r w:rsidR="005D6D9F" w:rsidRPr="009738E9">
        <w:rPr>
          <w:rFonts w:ascii="黑体" w:eastAsia="黑体" w:hAnsi="黑体" w:hint="eastAsia"/>
          <w:b/>
          <w:color w:val="231F1F"/>
          <w:sz w:val="32"/>
          <w:szCs w:val="32"/>
          <w:shd w:val="clear" w:color="auto" w:fill="FFFFFF"/>
        </w:rPr>
        <w:t>、应聘须知</w:t>
      </w:r>
    </w:p>
    <w:p w:rsidR="005D6D9F" w:rsidRPr="00E97652" w:rsidRDefault="005D6D9F" w:rsidP="005D6D9F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（一）报名截止时间：201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9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年</w:t>
      </w:r>
      <w:r w:rsidR="00B92109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9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月</w:t>
      </w:r>
      <w:r w:rsidR="00B92109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5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日下午17:00（双休日可报名）。</w:t>
      </w:r>
    </w:p>
    <w:p w:rsidR="005D6D9F" w:rsidRPr="00E97652" w:rsidRDefault="005D6D9F" w:rsidP="005D6D9F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（二）本次招聘报名</w:t>
      </w:r>
      <w:r w:rsidR="003150AB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以邮箱</w:t>
      </w:r>
      <w:r w:rsidR="00B07B04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为主，</w:t>
      </w:r>
      <w:r w:rsidR="00081B64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（统一投递格式为“置信副总”）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，不接收邮寄资料。</w:t>
      </w:r>
    </w:p>
    <w:p w:rsidR="00D866E0" w:rsidRPr="00E97652" w:rsidRDefault="00D866E0" w:rsidP="00D866E0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（三）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应聘人员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应认真填写报名表，并提供详细工作经历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lastRenderedPageBreak/>
        <w:t>及相关证明材料，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提供的材料必须真实有效，如有虚假，一经查</w:t>
      </w:r>
      <w:r w:rsidRPr="00587905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实即取消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面试或录用资格，如已聘用则依法解除聘用劳动合同。</w:t>
      </w:r>
    </w:p>
    <w:p w:rsidR="005D6D9F" w:rsidRDefault="00B92109" w:rsidP="00587905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587905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（四）公司通过电话、短信等方式通知资格审查合格人员</w:t>
      </w:r>
      <w:r w:rsidR="00D866E0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参加面试的时间和地点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，资格审查不合格的</w:t>
      </w:r>
      <w:r w:rsidR="005D6D9F"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不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再</w:t>
      </w:r>
      <w:r w:rsidR="005D6D9F"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另行通知。</w:t>
      </w:r>
    </w:p>
    <w:p w:rsidR="008F4C66" w:rsidRDefault="005D6D9F" w:rsidP="005D6D9F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联系人：</w:t>
      </w:r>
      <w:r w:rsidR="00FD7307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侯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先生</w:t>
      </w:r>
      <w:r w:rsidR="008A6CD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 xml:space="preserve">   </w:t>
      </w:r>
      <w:r w:rsidR="00587905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 xml:space="preserve"> </w:t>
      </w:r>
      <w:r w:rsidR="00230F6B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 xml:space="preserve">  </w:t>
      </w:r>
      <w:r w:rsidR="00587905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 xml:space="preserve"> </w:t>
      </w:r>
      <w:r w:rsidR="008F4C66"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招聘邮</w:t>
      </w:r>
      <w:r w:rsidR="008F4C66" w:rsidRPr="00587905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箱</w:t>
      </w:r>
      <w:r w:rsidR="008F4C66"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：</w:t>
      </w:r>
      <w:r w:rsidR="008F4C66" w:rsidRPr="00587905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527566302@qq.com</w:t>
      </w:r>
      <w:r w:rsidR="00587905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 xml:space="preserve">       </w:t>
      </w:r>
    </w:p>
    <w:p w:rsidR="008F4C66" w:rsidRDefault="008F4C66" w:rsidP="005D6D9F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028-86098918</w:t>
      </w:r>
    </w:p>
    <w:p w:rsidR="005D6D9F" w:rsidRPr="00E97652" w:rsidRDefault="008F4C66" w:rsidP="008F4C66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联系人：</w:t>
      </w:r>
      <w:r w:rsidR="008A6CD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赵</w:t>
      </w:r>
      <w:r w:rsidR="001F1051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女士</w:t>
      </w:r>
      <w:r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 xml:space="preserve">       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招聘邮</w:t>
      </w:r>
      <w:r w:rsidRPr="00587905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箱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：</w:t>
      </w:r>
      <w:hyperlink r:id="rId7" w:history="1">
        <w:r w:rsidRPr="00587905">
          <w:rPr>
            <w:rFonts w:ascii="仿宋_GB2312" w:eastAsia="仿宋_GB2312" w:hint="eastAsia"/>
            <w:color w:val="231F1F"/>
            <w:sz w:val="32"/>
            <w:szCs w:val="32"/>
            <w:shd w:val="clear" w:color="auto" w:fill="FFFFFF"/>
          </w:rPr>
          <w:t>287330954@qq.com</w:t>
        </w:r>
      </w:hyperlink>
      <w:r w:rsidR="008A6CDF">
        <w:rPr>
          <w:rFonts w:ascii="仿宋_GB2312" w:eastAsia="仿宋_GB2312"/>
          <w:color w:val="231F1F"/>
          <w:sz w:val="32"/>
          <w:szCs w:val="32"/>
          <w:shd w:val="clear" w:color="auto" w:fill="FFFFFF"/>
        </w:rPr>
        <w:tab/>
      </w:r>
    </w:p>
    <w:p w:rsidR="005D6D9F" w:rsidRDefault="008F4C66" w:rsidP="008F4C66">
      <w:pPr>
        <w:tabs>
          <w:tab w:val="left" w:pos="4845"/>
        </w:tabs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联系电话：</w:t>
      </w:r>
      <w:r w:rsidR="00B77CAB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028-82480308</w:t>
      </w:r>
      <w:r>
        <w:rPr>
          <w:rFonts w:ascii="仿宋_GB2312" w:eastAsia="仿宋_GB2312"/>
          <w:color w:val="231F1F"/>
          <w:sz w:val="32"/>
          <w:szCs w:val="32"/>
          <w:shd w:val="clear" w:color="auto" w:fill="FFFFFF"/>
        </w:rPr>
        <w:tab/>
      </w:r>
    </w:p>
    <w:p w:rsidR="008F4C66" w:rsidRPr="008F4C66" w:rsidRDefault="007E1461" w:rsidP="008F4C66">
      <w:pPr>
        <w:tabs>
          <w:tab w:val="left" w:pos="4845"/>
        </w:tabs>
        <w:ind w:firstLineChars="200" w:firstLine="643"/>
        <w:rPr>
          <w:rFonts w:ascii="仿宋_GB2312" w:eastAsia="仿宋_GB2312"/>
          <w:b/>
          <w:color w:val="231F1F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231F1F"/>
          <w:sz w:val="32"/>
          <w:szCs w:val="32"/>
          <w:shd w:val="clear" w:color="auto" w:fill="FFFFFF"/>
        </w:rPr>
        <w:t>特别说明：</w:t>
      </w:r>
      <w:r w:rsidR="008F4C66" w:rsidRPr="008F4C66">
        <w:rPr>
          <w:rFonts w:ascii="仿宋_GB2312" w:eastAsia="仿宋_GB2312" w:hint="eastAsia"/>
          <w:b/>
          <w:color w:val="231F1F"/>
          <w:sz w:val="32"/>
          <w:szCs w:val="32"/>
          <w:shd w:val="clear" w:color="auto" w:fill="FFFFFF"/>
        </w:rPr>
        <w:t>以上</w:t>
      </w:r>
      <w:r w:rsidR="008F4C66" w:rsidRPr="00DE3856">
        <w:rPr>
          <w:rFonts w:ascii="仿宋_GB2312" w:eastAsia="仿宋_GB2312" w:hint="eastAsia"/>
          <w:b/>
          <w:color w:val="231F1F"/>
          <w:sz w:val="32"/>
          <w:szCs w:val="32"/>
          <w:shd w:val="clear" w:color="auto" w:fill="FFFFFF"/>
        </w:rPr>
        <w:t>两个邮箱</w:t>
      </w:r>
      <w:r w:rsidR="008F4C66">
        <w:rPr>
          <w:rFonts w:ascii="仿宋_GB2312" w:eastAsia="仿宋_GB2312" w:hint="eastAsia"/>
          <w:b/>
          <w:color w:val="231F1F"/>
          <w:sz w:val="32"/>
          <w:szCs w:val="32"/>
          <w:shd w:val="clear" w:color="auto" w:fill="FFFFFF"/>
        </w:rPr>
        <w:t>务必</w:t>
      </w:r>
      <w:r w:rsidR="008F4C66" w:rsidRPr="00DE3856">
        <w:rPr>
          <w:rFonts w:ascii="仿宋_GB2312" w:eastAsia="仿宋_GB2312" w:hint="eastAsia"/>
          <w:b/>
          <w:color w:val="231F1F"/>
          <w:sz w:val="32"/>
          <w:szCs w:val="32"/>
          <w:shd w:val="clear" w:color="auto" w:fill="FFFFFF"/>
        </w:rPr>
        <w:t>同时报送</w:t>
      </w:r>
    </w:p>
    <w:p w:rsidR="005D6D9F" w:rsidRPr="00056273" w:rsidRDefault="005D6D9F" w:rsidP="00056273">
      <w:pPr>
        <w:ind w:leftChars="304" w:left="638" w:right="80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附件：</w:t>
      </w:r>
      <w:r w:rsidR="0005627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四川川投置信房地产开发有限责任公司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应聘报名表</w:t>
      </w:r>
      <w:r w:rsidR="00F84625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（请到</w:t>
      </w:r>
      <w:bookmarkStart w:id="0" w:name="_GoBack"/>
      <w:bookmarkEnd w:id="0"/>
      <w:r w:rsidR="007E1461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川投集团官网下载）</w:t>
      </w:r>
    </w:p>
    <w:p w:rsidR="005D6D9F" w:rsidRPr="00E97652" w:rsidRDefault="005D6D9F" w:rsidP="005D6D9F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</w:p>
    <w:p w:rsidR="00E97652" w:rsidRPr="005D6D9F" w:rsidRDefault="00E97652" w:rsidP="00E97652">
      <w:pPr>
        <w:ind w:firstLineChars="200" w:firstLine="64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</w:p>
    <w:p w:rsidR="00056273" w:rsidRDefault="00056273" w:rsidP="00056273">
      <w:pPr>
        <w:ind w:right="160" w:firstLineChars="200" w:firstLine="640"/>
        <w:jc w:val="righ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四川川投置信房地产开发有限责任公司</w:t>
      </w:r>
    </w:p>
    <w:p w:rsidR="002E6676" w:rsidRDefault="00E97652" w:rsidP="00056273">
      <w:pPr>
        <w:ind w:right="1280" w:firstLineChars="1400" w:firstLine="4480"/>
        <w:rPr>
          <w:rFonts w:ascii="仿宋_GB2312" w:eastAsia="仿宋_GB2312"/>
          <w:color w:val="231F1F"/>
          <w:sz w:val="32"/>
          <w:szCs w:val="32"/>
          <w:shd w:val="clear" w:color="auto" w:fill="FFFFFF"/>
        </w:rPr>
      </w:pP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201</w:t>
      </w:r>
      <w:r w:rsidR="005D6D9F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9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年</w:t>
      </w:r>
      <w:r w:rsidR="00FD7307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8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月</w:t>
      </w:r>
      <w:r w:rsidR="00FD7307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2</w:t>
      </w:r>
      <w:r w:rsidR="00AC1073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2</w:t>
      </w:r>
      <w:r w:rsidRPr="00E97652">
        <w:rPr>
          <w:rFonts w:ascii="仿宋_GB2312" w:eastAsia="仿宋_GB2312" w:hint="eastAsia"/>
          <w:color w:val="231F1F"/>
          <w:sz w:val="32"/>
          <w:szCs w:val="32"/>
          <w:shd w:val="clear" w:color="auto" w:fill="FFFFFF"/>
        </w:rPr>
        <w:t>日</w:t>
      </w:r>
    </w:p>
    <w:p w:rsidR="008C2380" w:rsidRDefault="002E6676" w:rsidP="008C2380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color w:val="231F1F"/>
          <w:sz w:val="32"/>
          <w:szCs w:val="32"/>
          <w:shd w:val="clear" w:color="auto" w:fill="FFFFFF"/>
        </w:rPr>
        <w:br w:type="page"/>
      </w:r>
      <w:r w:rsidRPr="002E6676">
        <w:rPr>
          <w:rFonts w:ascii="仿宋_GB2312" w:eastAsia="仿宋_GB2312" w:hint="eastAsia"/>
          <w:b/>
          <w:sz w:val="32"/>
          <w:szCs w:val="32"/>
        </w:rPr>
        <w:lastRenderedPageBreak/>
        <w:t>附件：</w:t>
      </w:r>
    </w:p>
    <w:p w:rsidR="002E6676" w:rsidRPr="008C2380" w:rsidRDefault="008C2380" w:rsidP="008C2380">
      <w:pPr>
        <w:widowControl/>
        <w:ind w:firstLineChars="98" w:firstLine="353"/>
        <w:jc w:val="left"/>
        <w:rPr>
          <w:rFonts w:ascii="仿宋_GB2312" w:eastAsia="仿宋_GB2312"/>
          <w:b/>
          <w:sz w:val="32"/>
          <w:szCs w:val="32"/>
        </w:rPr>
      </w:pPr>
      <w:r w:rsidRPr="008C2380">
        <w:rPr>
          <w:rFonts w:ascii="华文中宋" w:eastAsia="华文中宋" w:hAnsi="华文中宋" w:cs="Times New Roman" w:hint="eastAsia"/>
          <w:b/>
          <w:sz w:val="36"/>
          <w:szCs w:val="36"/>
        </w:rPr>
        <w:t>四川川投置信房地产开发有限责任公司</w:t>
      </w:r>
      <w:r w:rsidR="002E6676" w:rsidRPr="00A22332">
        <w:rPr>
          <w:rFonts w:ascii="华文中宋" w:eastAsia="华文中宋" w:hAnsi="华文中宋" w:cs="Times New Roman" w:hint="eastAsia"/>
          <w:b/>
          <w:sz w:val="36"/>
          <w:szCs w:val="36"/>
        </w:rPr>
        <w:t>应聘报名表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238"/>
        <w:gridCol w:w="1140"/>
        <w:gridCol w:w="883"/>
        <w:gridCol w:w="293"/>
        <w:gridCol w:w="1193"/>
        <w:gridCol w:w="155"/>
        <w:gridCol w:w="979"/>
        <w:gridCol w:w="2446"/>
      </w:tblGrid>
      <w:tr w:rsidR="002E6676" w:rsidRPr="00A22332" w:rsidTr="00DE71BC">
        <w:trPr>
          <w:cantSplit/>
          <w:trHeight w:val="589"/>
          <w:jc w:val="center"/>
        </w:trPr>
        <w:tc>
          <w:tcPr>
            <w:tcW w:w="7439" w:type="dxa"/>
            <w:gridSpan w:val="8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应聘职位：</w:t>
            </w:r>
            <w:r w:rsidRPr="00A22332">
              <w:rPr>
                <w:rFonts w:ascii="仿宋_GB2312" w:eastAsia="仿宋_GB2312" w:hAnsi="宋体" w:cs="Arial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vMerge w:val="restart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照片</w:t>
            </w:r>
          </w:p>
        </w:tc>
      </w:tr>
      <w:tr w:rsidR="002E6676" w:rsidRPr="00A22332" w:rsidTr="00DE71BC">
        <w:trPr>
          <w:cantSplit/>
          <w:trHeight w:val="567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姓 名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出生年月</w:t>
            </w:r>
          </w:p>
        </w:tc>
        <w:tc>
          <w:tcPr>
            <w:tcW w:w="979" w:type="dxa"/>
            <w:vAlign w:val="center"/>
          </w:tcPr>
          <w:p w:rsidR="002E6676" w:rsidRPr="00EF387E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567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民 族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出 生 地</w:t>
            </w:r>
          </w:p>
        </w:tc>
        <w:tc>
          <w:tcPr>
            <w:tcW w:w="979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2446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531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入党时间</w:t>
            </w:r>
          </w:p>
        </w:tc>
        <w:tc>
          <w:tcPr>
            <w:tcW w:w="979" w:type="dxa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2446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600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参加工作时间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650"/>
          <w:jc w:val="center"/>
        </w:trPr>
        <w:tc>
          <w:tcPr>
            <w:tcW w:w="1558" w:type="dxa"/>
            <w:vMerge w:val="restart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联  系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方  式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手机</w:t>
            </w:r>
          </w:p>
        </w:tc>
        <w:tc>
          <w:tcPr>
            <w:tcW w:w="2316" w:type="dxa"/>
            <w:gridSpan w:val="3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EF387E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688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通讯地址</w:t>
            </w:r>
          </w:p>
        </w:tc>
        <w:tc>
          <w:tcPr>
            <w:tcW w:w="7089" w:type="dxa"/>
            <w:gridSpan w:val="7"/>
            <w:vAlign w:val="center"/>
          </w:tcPr>
          <w:p w:rsidR="002E6676" w:rsidRPr="00EF387E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712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专业技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proofErr w:type="gramStart"/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3554" w:type="dxa"/>
            <w:gridSpan w:val="4"/>
            <w:vAlign w:val="center"/>
          </w:tcPr>
          <w:p w:rsidR="002E6676" w:rsidRPr="00A22332" w:rsidRDefault="002E6676" w:rsidP="00DE71BC">
            <w:pPr>
              <w:ind w:firstLineChars="150" w:firstLine="360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职业资格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22332" w:rsidRDefault="002E6676" w:rsidP="00DE71BC">
            <w:pPr>
              <w:ind w:firstLineChars="200" w:firstLine="480"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614"/>
          <w:jc w:val="center"/>
        </w:trPr>
        <w:tc>
          <w:tcPr>
            <w:tcW w:w="5112" w:type="dxa"/>
            <w:gridSpan w:val="5"/>
            <w:tcMar>
              <w:left w:w="28" w:type="dxa"/>
              <w:right w:w="28" w:type="dxa"/>
            </w:tcMar>
            <w:vAlign w:val="center"/>
          </w:tcPr>
          <w:p w:rsidR="002E6676" w:rsidRPr="00EF387E" w:rsidRDefault="002E6676" w:rsidP="00DE71BC">
            <w:pPr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外语语种及水平：</w:t>
            </w:r>
          </w:p>
        </w:tc>
        <w:tc>
          <w:tcPr>
            <w:tcW w:w="4773" w:type="dxa"/>
            <w:gridSpan w:val="4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熟悉专业及何特长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：</w:t>
            </w:r>
            <w:r w:rsidRPr="00A22332">
              <w:rPr>
                <w:rFonts w:ascii="仿宋_GB2312" w:eastAsia="仿宋_GB2312" w:hAnsi="宋体" w:cs="Arial"/>
                <w:sz w:val="24"/>
                <w:szCs w:val="24"/>
              </w:rPr>
              <w:t xml:space="preserve"> </w:t>
            </w:r>
          </w:p>
        </w:tc>
      </w:tr>
      <w:tr w:rsidR="002E6676" w:rsidRPr="00A22332" w:rsidTr="00DE71BC">
        <w:trPr>
          <w:cantSplit/>
          <w:trHeight w:val="753"/>
          <w:jc w:val="center"/>
        </w:trPr>
        <w:tc>
          <w:tcPr>
            <w:tcW w:w="1558" w:type="dxa"/>
            <w:vMerge w:val="restart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  历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  位</w:t>
            </w: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全日制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教  育</w:t>
            </w:r>
          </w:p>
        </w:tc>
        <w:tc>
          <w:tcPr>
            <w:tcW w:w="2316" w:type="dxa"/>
            <w:gridSpan w:val="3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EF387E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903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在 职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教 育</w:t>
            </w:r>
          </w:p>
        </w:tc>
        <w:tc>
          <w:tcPr>
            <w:tcW w:w="2316" w:type="dxa"/>
            <w:gridSpan w:val="3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700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现工作单位</w:t>
            </w:r>
          </w:p>
        </w:tc>
        <w:tc>
          <w:tcPr>
            <w:tcW w:w="3554" w:type="dxa"/>
            <w:gridSpan w:val="4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Mar>
              <w:left w:w="28" w:type="dxa"/>
              <w:right w:w="28" w:type="dxa"/>
            </w:tcMar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pacing w:val="-8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1634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主要工作业绩（可附页说明</w:t>
            </w: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及业绩证明材料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）</w:t>
            </w:r>
          </w:p>
        </w:tc>
        <w:tc>
          <w:tcPr>
            <w:tcW w:w="8327" w:type="dxa"/>
            <w:gridSpan w:val="8"/>
            <w:vAlign w:val="center"/>
          </w:tcPr>
          <w:p w:rsidR="002E6676" w:rsidRPr="009A25AE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690"/>
          <w:jc w:val="center"/>
        </w:trPr>
        <w:tc>
          <w:tcPr>
            <w:tcW w:w="2796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期望最低薪酬</w:t>
            </w:r>
          </w:p>
        </w:tc>
        <w:tc>
          <w:tcPr>
            <w:tcW w:w="2316" w:type="dxa"/>
            <w:gridSpan w:val="3"/>
            <w:vAlign w:val="center"/>
          </w:tcPr>
          <w:p w:rsidR="002E6676" w:rsidRPr="00AC220F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vAlign w:val="center"/>
          </w:tcPr>
          <w:p w:rsidR="002E6676" w:rsidRPr="00AC220F" w:rsidRDefault="002E6676" w:rsidP="00DE71BC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709"/>
          <w:jc w:val="center"/>
        </w:trPr>
        <w:tc>
          <w:tcPr>
            <w:tcW w:w="9885" w:type="dxa"/>
            <w:gridSpan w:val="9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有无违法违纪记录，原因及处理结果（如有）：</w:t>
            </w:r>
          </w:p>
        </w:tc>
      </w:tr>
      <w:tr w:rsidR="002E6676" w:rsidRPr="00A22332" w:rsidTr="00DE71BC">
        <w:trPr>
          <w:trHeight w:val="1064"/>
          <w:jc w:val="center"/>
        </w:trPr>
        <w:tc>
          <w:tcPr>
            <w:tcW w:w="2796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交验证书复印件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身份证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毕业证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学历证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职称证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资格证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执业证</w:t>
            </w:r>
            <w:r w:rsidRPr="00A22332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上岗证</w:t>
            </w:r>
          </w:p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  <w:u w:val="single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其他：</w:t>
            </w:r>
          </w:p>
        </w:tc>
      </w:tr>
      <w:tr w:rsidR="002E6676" w:rsidRPr="00A22332" w:rsidTr="00DE71BC">
        <w:trPr>
          <w:cantSplit/>
          <w:trHeight w:val="1890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lastRenderedPageBreak/>
              <w:t>个人</w:t>
            </w:r>
            <w:r w:rsidR="00D866E0">
              <w:rPr>
                <w:rFonts w:ascii="仿宋_GB2312" w:eastAsia="仿宋_GB2312" w:hAnsi="宋体" w:cs="Arial" w:hint="eastAsia"/>
                <w:sz w:val="24"/>
                <w:szCs w:val="24"/>
              </w:rPr>
              <w:t>详细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履历及证明人</w:t>
            </w:r>
          </w:p>
        </w:tc>
        <w:tc>
          <w:tcPr>
            <w:tcW w:w="8327" w:type="dxa"/>
            <w:gridSpan w:val="8"/>
          </w:tcPr>
          <w:p w:rsidR="002E6676" w:rsidRPr="00DC639C" w:rsidRDefault="002E6676" w:rsidP="00DE71BC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E6676" w:rsidRPr="00A22332" w:rsidRDefault="002E6676" w:rsidP="00DE71BC">
            <w:pPr>
              <w:widowControl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cantSplit/>
          <w:trHeight w:val="2052"/>
          <w:jc w:val="center"/>
        </w:trPr>
        <w:tc>
          <w:tcPr>
            <w:tcW w:w="1558" w:type="dxa"/>
            <w:vAlign w:val="center"/>
          </w:tcPr>
          <w:p w:rsidR="002E6676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主要</w:t>
            </w:r>
          </w:p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工作业绩</w:t>
            </w:r>
          </w:p>
        </w:tc>
        <w:tc>
          <w:tcPr>
            <w:tcW w:w="8327" w:type="dxa"/>
            <w:gridSpan w:val="8"/>
          </w:tcPr>
          <w:p w:rsidR="002E6676" w:rsidRPr="00DC639C" w:rsidRDefault="002E6676" w:rsidP="00DE71BC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（简要介绍参与的重大项目、自己在这些重大项目中的职位及作用）</w:t>
            </w: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 w:val="restart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发证单位</w:t>
            </w: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886282" w:rsidRDefault="002E6676" w:rsidP="00DE71BC">
            <w:pPr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886282" w:rsidRDefault="002E6676" w:rsidP="00DE71BC">
            <w:pPr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Pr="00331A77" w:rsidRDefault="002E6676" w:rsidP="00DE71BC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886282" w:rsidRDefault="002E6676" w:rsidP="00DE71BC">
            <w:pPr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 w:val="restart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授奖单位</w:t>
            </w: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Pr="00A22332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567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Default="002E6676" w:rsidP="00DE71BC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691"/>
          <w:jc w:val="center"/>
        </w:trPr>
        <w:tc>
          <w:tcPr>
            <w:tcW w:w="1558" w:type="dxa"/>
            <w:vMerge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:rsidR="002E6676" w:rsidRPr="00A22332" w:rsidRDefault="002E6676" w:rsidP="00DE71BC">
            <w:pPr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982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spacing w:line="360" w:lineRule="auto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其他事项</w:t>
            </w:r>
          </w:p>
        </w:tc>
        <w:tc>
          <w:tcPr>
            <w:tcW w:w="8327" w:type="dxa"/>
            <w:gridSpan w:val="8"/>
            <w:vAlign w:val="center"/>
          </w:tcPr>
          <w:p w:rsidR="002E6676" w:rsidRDefault="002E6676" w:rsidP="00DE71BC">
            <w:pPr>
              <w:spacing w:line="360" w:lineRule="auto"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在川投集团是否有推荐人或亲属，如有请提供姓名、职务、手机号码：</w:t>
            </w:r>
          </w:p>
          <w:p w:rsidR="002E6676" w:rsidRPr="003177B5" w:rsidRDefault="002E6676" w:rsidP="00DE71BC">
            <w:pPr>
              <w:spacing w:line="360" w:lineRule="auto"/>
              <w:jc w:val="left"/>
              <w:rPr>
                <w:rFonts w:ascii="仿宋_GB2312" w:eastAsia="仿宋_GB2312" w:hAnsi="宋体" w:cs="Arial"/>
                <w:sz w:val="24"/>
                <w:szCs w:val="24"/>
              </w:rPr>
            </w:pPr>
          </w:p>
        </w:tc>
      </w:tr>
      <w:tr w:rsidR="002E6676" w:rsidRPr="00A22332" w:rsidTr="00DE71BC">
        <w:trPr>
          <w:trHeight w:val="2116"/>
          <w:jc w:val="center"/>
        </w:trPr>
        <w:tc>
          <w:tcPr>
            <w:tcW w:w="1558" w:type="dxa"/>
            <w:vAlign w:val="center"/>
          </w:tcPr>
          <w:p w:rsidR="002E6676" w:rsidRPr="00A22332" w:rsidRDefault="002E6676" w:rsidP="00DE71BC">
            <w:pPr>
              <w:spacing w:line="360" w:lineRule="auto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672969">
              <w:rPr>
                <w:rFonts w:ascii="仿宋_GB2312" w:eastAsia="仿宋_GB2312" w:hAnsi="宋体" w:cs="Arial" w:hint="eastAsia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vAlign w:val="center"/>
          </w:tcPr>
          <w:p w:rsidR="002E6676" w:rsidRPr="00A22332" w:rsidRDefault="002E6676" w:rsidP="00DE71BC">
            <w:pPr>
              <w:spacing w:line="360" w:lineRule="auto"/>
              <w:ind w:firstLineChars="200" w:firstLine="480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672969">
              <w:rPr>
                <w:rFonts w:ascii="仿宋_GB2312" w:eastAsia="仿宋_GB2312" w:hAnsi="宋体" w:cs="Arial" w:hint="eastAsia"/>
                <w:sz w:val="24"/>
                <w:szCs w:val="24"/>
              </w:rPr>
              <w:t>本人承诺：上述各项内容填报属实，若所填报内容与实际不符，由本人承</w:t>
            </w: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>担相应责任。</w:t>
            </w:r>
          </w:p>
          <w:p w:rsidR="002E6676" w:rsidRPr="00A22332" w:rsidRDefault="002E6676" w:rsidP="00DE71BC">
            <w:pPr>
              <w:spacing w:line="360" w:lineRule="auto"/>
              <w:rPr>
                <w:rFonts w:ascii="仿宋_GB2312" w:eastAsia="仿宋_GB2312" w:hAnsi="宋体" w:cs="Arial"/>
                <w:sz w:val="24"/>
                <w:szCs w:val="24"/>
              </w:rPr>
            </w:pPr>
          </w:p>
          <w:p w:rsidR="002E6676" w:rsidRPr="00A22332" w:rsidRDefault="002E6676" w:rsidP="00DE71BC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本人签名：</w:t>
            </w:r>
          </w:p>
          <w:p w:rsidR="002E6676" w:rsidRDefault="002E6676" w:rsidP="00DE71BC">
            <w:pPr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A22332">
              <w:rPr>
                <w:rFonts w:ascii="仿宋_GB2312" w:eastAsia="仿宋_GB2312" w:hAnsi="宋体" w:cs="Arial" w:hint="eastAsia"/>
                <w:sz w:val="24"/>
                <w:szCs w:val="24"/>
              </w:rPr>
              <w:t xml:space="preserve">                          年     月     日</w:t>
            </w:r>
          </w:p>
        </w:tc>
      </w:tr>
    </w:tbl>
    <w:p w:rsidR="002E6676" w:rsidRPr="00A22332" w:rsidRDefault="002E6676" w:rsidP="002E6676">
      <w:pPr>
        <w:rPr>
          <w:rFonts w:ascii="仿宋_GB2312" w:eastAsia="仿宋_GB2312" w:hAnsi="Arial" w:cs="Arial"/>
          <w:szCs w:val="21"/>
        </w:rPr>
      </w:pPr>
      <w:r w:rsidRPr="00A22332">
        <w:rPr>
          <w:rFonts w:ascii="黑体" w:eastAsia="黑体" w:hAnsi="Arial" w:cs="Arial" w:hint="eastAsia"/>
          <w:szCs w:val="21"/>
        </w:rPr>
        <w:t>填表说明：</w:t>
      </w:r>
      <w:r w:rsidRPr="00A22332">
        <w:rPr>
          <w:rFonts w:ascii="仿宋_GB2312" w:eastAsia="仿宋_GB2312" w:hAnsi="Arial" w:cs="Arial" w:hint="eastAsia"/>
          <w:szCs w:val="21"/>
        </w:rPr>
        <w:t>1.照片为近期一寸红底免冠照；</w:t>
      </w:r>
    </w:p>
    <w:p w:rsidR="002E6676" w:rsidRPr="00A22332" w:rsidRDefault="002E6676" w:rsidP="002E6676">
      <w:pPr>
        <w:ind w:firstLineChars="500" w:firstLine="1050"/>
        <w:rPr>
          <w:rFonts w:ascii="仿宋_GB2312" w:eastAsia="仿宋_GB2312" w:hAnsi="Arial" w:cs="Arial"/>
          <w:szCs w:val="21"/>
        </w:rPr>
      </w:pPr>
      <w:r w:rsidRPr="00A22332">
        <w:rPr>
          <w:rFonts w:ascii="仿宋_GB2312" w:eastAsia="仿宋_GB2312" w:hAnsi="Arial" w:cs="Arial" w:hint="eastAsia"/>
          <w:szCs w:val="21"/>
        </w:rPr>
        <w:t>2.表中涉及时间的，一律精确到月；</w:t>
      </w:r>
    </w:p>
    <w:p w:rsidR="002E6676" w:rsidRPr="00A22332" w:rsidRDefault="002E6676" w:rsidP="002E6676">
      <w:pPr>
        <w:ind w:firstLineChars="500" w:firstLine="1050"/>
        <w:rPr>
          <w:rFonts w:ascii="仿宋_GB2312" w:eastAsia="仿宋_GB2312" w:hAnsi="Arial" w:cs="Arial"/>
          <w:szCs w:val="21"/>
        </w:rPr>
      </w:pPr>
      <w:r w:rsidRPr="00A22332">
        <w:rPr>
          <w:rFonts w:ascii="仿宋_GB2312" w:eastAsia="仿宋_GB2312" w:hAnsi="Arial" w:cs="Arial" w:hint="eastAsia"/>
          <w:szCs w:val="21"/>
        </w:rPr>
        <w:t>3．“签字备注”中“本人签名”由本人亲自手写。</w:t>
      </w:r>
    </w:p>
    <w:p w:rsidR="002E6676" w:rsidRPr="00AD66CE" w:rsidRDefault="002E6676" w:rsidP="002E6676">
      <w:pPr>
        <w:spacing w:line="579" w:lineRule="exact"/>
        <w:ind w:right="480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E6676" w:rsidRPr="002E6676" w:rsidRDefault="002E6676" w:rsidP="002E6676">
      <w:pPr>
        <w:ind w:right="641"/>
        <w:jc w:val="left"/>
        <w:rPr>
          <w:rFonts w:ascii="仿宋_GB2312" w:eastAsia="仿宋_GB2312"/>
          <w:b/>
          <w:sz w:val="32"/>
          <w:szCs w:val="32"/>
        </w:rPr>
      </w:pPr>
    </w:p>
    <w:sectPr w:rsidR="002E6676" w:rsidRPr="002E6676" w:rsidSect="00EB2242">
      <w:pgSz w:w="11906" w:h="16838"/>
      <w:pgMar w:top="1191" w:right="1559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1E" w:rsidRDefault="001E611E" w:rsidP="00E25B9D">
      <w:r>
        <w:separator/>
      </w:r>
    </w:p>
  </w:endnote>
  <w:endnote w:type="continuationSeparator" w:id="0">
    <w:p w:rsidR="001E611E" w:rsidRDefault="001E611E" w:rsidP="00E2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1E" w:rsidRDefault="001E611E" w:rsidP="00E25B9D">
      <w:r>
        <w:separator/>
      </w:r>
    </w:p>
  </w:footnote>
  <w:footnote w:type="continuationSeparator" w:id="0">
    <w:p w:rsidR="001E611E" w:rsidRDefault="001E611E" w:rsidP="00E25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AC"/>
    <w:rsid w:val="00012355"/>
    <w:rsid w:val="00024E3F"/>
    <w:rsid w:val="00056273"/>
    <w:rsid w:val="00073CAF"/>
    <w:rsid w:val="00075113"/>
    <w:rsid w:val="00081B64"/>
    <w:rsid w:val="00096FB6"/>
    <w:rsid w:val="000A2D8A"/>
    <w:rsid w:val="000D28CA"/>
    <w:rsid w:val="000F282F"/>
    <w:rsid w:val="00111195"/>
    <w:rsid w:val="001832B4"/>
    <w:rsid w:val="0018670E"/>
    <w:rsid w:val="0019030B"/>
    <w:rsid w:val="001A32D9"/>
    <w:rsid w:val="001C663A"/>
    <w:rsid w:val="001D07AF"/>
    <w:rsid w:val="001E611E"/>
    <w:rsid w:val="001F1051"/>
    <w:rsid w:val="0021392D"/>
    <w:rsid w:val="002264B3"/>
    <w:rsid w:val="00230F6B"/>
    <w:rsid w:val="00245116"/>
    <w:rsid w:val="0024780C"/>
    <w:rsid w:val="00255ACD"/>
    <w:rsid w:val="0027182E"/>
    <w:rsid w:val="002A2457"/>
    <w:rsid w:val="002B6681"/>
    <w:rsid w:val="002E6676"/>
    <w:rsid w:val="003070E4"/>
    <w:rsid w:val="00313916"/>
    <w:rsid w:val="003150AB"/>
    <w:rsid w:val="003A4CC6"/>
    <w:rsid w:val="003B4154"/>
    <w:rsid w:val="003C0A4D"/>
    <w:rsid w:val="003D0753"/>
    <w:rsid w:val="00402BFF"/>
    <w:rsid w:val="004177DE"/>
    <w:rsid w:val="004303E5"/>
    <w:rsid w:val="00514BD8"/>
    <w:rsid w:val="0053752A"/>
    <w:rsid w:val="00577FEA"/>
    <w:rsid w:val="00587905"/>
    <w:rsid w:val="005D6D9F"/>
    <w:rsid w:val="005E345B"/>
    <w:rsid w:val="005E74B3"/>
    <w:rsid w:val="00631C90"/>
    <w:rsid w:val="006709E2"/>
    <w:rsid w:val="006A4938"/>
    <w:rsid w:val="006D7396"/>
    <w:rsid w:val="006F3B9F"/>
    <w:rsid w:val="006F41E8"/>
    <w:rsid w:val="0070130B"/>
    <w:rsid w:val="00756BDD"/>
    <w:rsid w:val="007B61DD"/>
    <w:rsid w:val="007C451A"/>
    <w:rsid w:val="007E1461"/>
    <w:rsid w:val="00814A55"/>
    <w:rsid w:val="008150F2"/>
    <w:rsid w:val="0085681E"/>
    <w:rsid w:val="00867A08"/>
    <w:rsid w:val="00871272"/>
    <w:rsid w:val="008732D8"/>
    <w:rsid w:val="008A223E"/>
    <w:rsid w:val="008A6CDF"/>
    <w:rsid w:val="008B2239"/>
    <w:rsid w:val="008B2739"/>
    <w:rsid w:val="008C2380"/>
    <w:rsid w:val="008D043D"/>
    <w:rsid w:val="008E2D77"/>
    <w:rsid w:val="008E685C"/>
    <w:rsid w:val="008F4C66"/>
    <w:rsid w:val="009738E9"/>
    <w:rsid w:val="00975B2C"/>
    <w:rsid w:val="009A0412"/>
    <w:rsid w:val="009B2B0F"/>
    <w:rsid w:val="009C0977"/>
    <w:rsid w:val="009E5EAC"/>
    <w:rsid w:val="00A27AC7"/>
    <w:rsid w:val="00A46D90"/>
    <w:rsid w:val="00A82D23"/>
    <w:rsid w:val="00A83809"/>
    <w:rsid w:val="00AC1073"/>
    <w:rsid w:val="00AD3E7D"/>
    <w:rsid w:val="00AE5F83"/>
    <w:rsid w:val="00B07B04"/>
    <w:rsid w:val="00B3114E"/>
    <w:rsid w:val="00B66CB6"/>
    <w:rsid w:val="00B76C6B"/>
    <w:rsid w:val="00B76D98"/>
    <w:rsid w:val="00B77CAB"/>
    <w:rsid w:val="00B92109"/>
    <w:rsid w:val="00BA3FC4"/>
    <w:rsid w:val="00C0610E"/>
    <w:rsid w:val="00C30611"/>
    <w:rsid w:val="00C324F4"/>
    <w:rsid w:val="00C3312C"/>
    <w:rsid w:val="00CC477C"/>
    <w:rsid w:val="00CC64F7"/>
    <w:rsid w:val="00CD69FA"/>
    <w:rsid w:val="00D0486A"/>
    <w:rsid w:val="00D3209C"/>
    <w:rsid w:val="00D66F82"/>
    <w:rsid w:val="00D8533B"/>
    <w:rsid w:val="00D85A0C"/>
    <w:rsid w:val="00D866E0"/>
    <w:rsid w:val="00D91485"/>
    <w:rsid w:val="00D93897"/>
    <w:rsid w:val="00DA74C6"/>
    <w:rsid w:val="00DB3F9D"/>
    <w:rsid w:val="00DC2C03"/>
    <w:rsid w:val="00DE1F26"/>
    <w:rsid w:val="00DE3856"/>
    <w:rsid w:val="00DF4C4F"/>
    <w:rsid w:val="00DF6061"/>
    <w:rsid w:val="00E02559"/>
    <w:rsid w:val="00E15353"/>
    <w:rsid w:val="00E25B9D"/>
    <w:rsid w:val="00E84C95"/>
    <w:rsid w:val="00E97652"/>
    <w:rsid w:val="00EB2242"/>
    <w:rsid w:val="00ED1DBF"/>
    <w:rsid w:val="00EE0037"/>
    <w:rsid w:val="00EE0952"/>
    <w:rsid w:val="00EE1F30"/>
    <w:rsid w:val="00F84625"/>
    <w:rsid w:val="00FC567F"/>
    <w:rsid w:val="00FD1072"/>
    <w:rsid w:val="00FD7307"/>
    <w:rsid w:val="00FE0B4F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B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4E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4E3F"/>
    <w:rPr>
      <w:sz w:val="18"/>
      <w:szCs w:val="18"/>
    </w:rPr>
  </w:style>
  <w:style w:type="character" w:styleId="a6">
    <w:name w:val="Hyperlink"/>
    <w:basedOn w:val="a0"/>
    <w:uiPriority w:val="99"/>
    <w:unhideWhenUsed/>
    <w:rsid w:val="005879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B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4E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4E3F"/>
    <w:rPr>
      <w:sz w:val="18"/>
      <w:szCs w:val="18"/>
    </w:rPr>
  </w:style>
  <w:style w:type="character" w:styleId="a6">
    <w:name w:val="Hyperlink"/>
    <w:basedOn w:val="a0"/>
    <w:uiPriority w:val="99"/>
    <w:unhideWhenUsed/>
    <w:rsid w:val="00587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87330954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362</Words>
  <Characters>2065</Characters>
  <Application>Microsoft Office Word</Application>
  <DocSecurity>0</DocSecurity>
  <Lines>17</Lines>
  <Paragraphs>4</Paragraphs>
  <ScaleCrop>false</ScaleCrop>
  <Company>Lenovo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</dc:creator>
  <cp:lastModifiedBy>侯河林</cp:lastModifiedBy>
  <cp:revision>34</cp:revision>
  <cp:lastPrinted>2019-08-22T01:42:00Z</cp:lastPrinted>
  <dcterms:created xsi:type="dcterms:W3CDTF">2019-08-22T01:29:00Z</dcterms:created>
  <dcterms:modified xsi:type="dcterms:W3CDTF">2019-08-22T05:10:00Z</dcterms:modified>
</cp:coreProperties>
</file>