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D19" w:rsidRDefault="006C2BCB">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成都川投空港建设有限</w:t>
      </w:r>
      <w:r>
        <w:rPr>
          <w:rFonts w:ascii="方正小标宋简体" w:eastAsia="方正小标宋简体" w:hint="eastAsia"/>
          <w:sz w:val="44"/>
          <w:szCs w:val="44"/>
        </w:rPr>
        <w:t>公司</w:t>
      </w:r>
    </w:p>
    <w:p w:rsidR="00C50D19" w:rsidRDefault="006C2BCB">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202</w:t>
      </w:r>
      <w:r>
        <w:rPr>
          <w:rFonts w:ascii="方正小标宋简体" w:eastAsia="方正小标宋简体" w:hint="eastAsia"/>
          <w:sz w:val="44"/>
          <w:szCs w:val="44"/>
        </w:rPr>
        <w:t>1</w:t>
      </w:r>
      <w:r>
        <w:rPr>
          <w:rFonts w:ascii="方正小标宋简体" w:eastAsia="方正小标宋简体" w:hint="eastAsia"/>
          <w:sz w:val="44"/>
          <w:szCs w:val="44"/>
        </w:rPr>
        <w:t>年招聘</w:t>
      </w:r>
      <w:r>
        <w:rPr>
          <w:rFonts w:ascii="方正小标宋简体" w:eastAsia="方正小标宋简体" w:hint="eastAsia"/>
          <w:sz w:val="44"/>
          <w:szCs w:val="44"/>
        </w:rPr>
        <w:t>公告</w:t>
      </w:r>
    </w:p>
    <w:p w:rsidR="00C50D19" w:rsidRDefault="00C50D19">
      <w:pPr>
        <w:spacing w:line="600" w:lineRule="exact"/>
        <w:jc w:val="center"/>
        <w:rPr>
          <w:rFonts w:ascii="方正小标宋简体" w:eastAsia="方正小标宋简体"/>
          <w:sz w:val="44"/>
          <w:szCs w:val="44"/>
        </w:rPr>
      </w:pPr>
    </w:p>
    <w:p w:rsidR="00C50D19" w:rsidRDefault="006C2BCB">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成都</w:t>
      </w:r>
      <w:r>
        <w:rPr>
          <w:rFonts w:ascii="仿宋" w:eastAsia="仿宋" w:hAnsi="仿宋" w:cs="仿宋" w:hint="eastAsia"/>
          <w:sz w:val="32"/>
          <w:szCs w:val="32"/>
        </w:rPr>
        <w:t>川投空港建设有限公司（以下简称：空港公司）是</w:t>
      </w:r>
      <w:r>
        <w:rPr>
          <w:rFonts w:ascii="仿宋" w:eastAsia="仿宋" w:hAnsi="仿宋" w:cs="仿宋" w:hint="eastAsia"/>
          <w:color w:val="231F1F"/>
          <w:sz w:val="32"/>
          <w:szCs w:val="32"/>
          <w:shd w:val="clear" w:color="auto" w:fill="FFFFFF"/>
        </w:rPr>
        <w:t>由川投</w:t>
      </w:r>
      <w:r>
        <w:rPr>
          <w:rFonts w:ascii="仿宋" w:eastAsia="仿宋" w:hAnsi="仿宋" w:cs="仿宋" w:hint="eastAsia"/>
          <w:sz w:val="32"/>
          <w:szCs w:val="32"/>
        </w:rPr>
        <w:t>集团公司与成都高新投资集团有限公司</w:t>
      </w:r>
      <w:r>
        <w:rPr>
          <w:rFonts w:ascii="仿宋" w:eastAsia="仿宋" w:hAnsi="仿宋" w:cs="仿宋" w:hint="eastAsia"/>
          <w:sz w:val="32"/>
          <w:szCs w:val="32"/>
        </w:rPr>
        <w:t>、</w:t>
      </w:r>
      <w:r>
        <w:rPr>
          <w:rFonts w:ascii="仿宋" w:eastAsia="仿宋" w:hAnsi="仿宋" w:cs="仿宋" w:hint="eastAsia"/>
          <w:sz w:val="32"/>
          <w:szCs w:val="32"/>
        </w:rPr>
        <w:t>中建三局集团有限公司和中信正业投资发展有限公司</w:t>
      </w:r>
      <w:r>
        <w:rPr>
          <w:rFonts w:ascii="仿宋" w:eastAsia="仿宋" w:hAnsi="仿宋" w:cs="仿宋" w:hint="eastAsia"/>
          <w:sz w:val="32"/>
          <w:szCs w:val="32"/>
        </w:rPr>
        <w:t>共同组建的合资公司。</w:t>
      </w:r>
      <w:r>
        <w:rPr>
          <w:rFonts w:ascii="仿宋" w:eastAsia="仿宋" w:hAnsi="仿宋" w:cs="仿宋" w:hint="eastAsia"/>
          <w:sz w:val="32"/>
          <w:szCs w:val="32"/>
        </w:rPr>
        <w:t>公司负责成都天府国际空港新城机场配套道路工程（</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批次）</w:t>
      </w:r>
      <w:r>
        <w:rPr>
          <w:rFonts w:ascii="仿宋" w:eastAsia="仿宋" w:hAnsi="仿宋" w:cs="仿宋" w:hint="eastAsia"/>
          <w:sz w:val="32"/>
          <w:szCs w:val="32"/>
        </w:rPr>
        <w:t>PPP</w:t>
      </w:r>
      <w:r>
        <w:rPr>
          <w:rFonts w:ascii="仿宋" w:eastAsia="仿宋" w:hAnsi="仿宋" w:cs="仿宋" w:hint="eastAsia"/>
          <w:sz w:val="32"/>
          <w:szCs w:val="32"/>
        </w:rPr>
        <w:t>项目的</w:t>
      </w:r>
      <w:r>
        <w:rPr>
          <w:rFonts w:ascii="仿宋" w:eastAsia="仿宋" w:hAnsi="仿宋" w:cs="仿宋" w:hint="eastAsia"/>
          <w:sz w:val="32"/>
          <w:szCs w:val="32"/>
        </w:rPr>
        <w:t>投资建设、运营管理</w:t>
      </w:r>
      <w:r>
        <w:rPr>
          <w:rFonts w:ascii="仿宋" w:eastAsia="仿宋" w:hAnsi="仿宋" w:cs="仿宋" w:hint="eastAsia"/>
          <w:sz w:val="32"/>
          <w:szCs w:val="32"/>
        </w:rPr>
        <w:t>，</w:t>
      </w:r>
      <w:r>
        <w:rPr>
          <w:rFonts w:ascii="仿宋" w:eastAsia="仿宋" w:hAnsi="仿宋" w:cs="仿宋" w:hint="eastAsia"/>
          <w:sz w:val="32"/>
          <w:szCs w:val="32"/>
        </w:rPr>
        <w:t>目前项目工程</w:t>
      </w:r>
      <w:r>
        <w:rPr>
          <w:rFonts w:ascii="仿宋" w:eastAsia="仿宋" w:hAnsi="仿宋" w:cs="仿宋" w:hint="eastAsia"/>
          <w:sz w:val="32"/>
          <w:szCs w:val="32"/>
        </w:rPr>
        <w:t>建设工作</w:t>
      </w:r>
      <w:r>
        <w:rPr>
          <w:rFonts w:ascii="仿宋" w:eastAsia="仿宋" w:hAnsi="仿宋" w:cs="仿宋" w:hint="eastAsia"/>
          <w:sz w:val="32"/>
          <w:szCs w:val="32"/>
        </w:rPr>
        <w:t>已全面开展。</w:t>
      </w:r>
    </w:p>
    <w:p w:rsidR="00C50D19" w:rsidRDefault="006C2BCB">
      <w:pPr>
        <w:spacing w:line="600" w:lineRule="exact"/>
        <w:ind w:firstLineChars="200" w:firstLine="640"/>
        <w:rPr>
          <w:rFonts w:ascii="仿宋" w:eastAsia="仿宋" w:hAnsi="仿宋" w:cs="仿宋"/>
          <w:bCs/>
          <w:sz w:val="32"/>
          <w:szCs w:val="32"/>
        </w:rPr>
      </w:pPr>
      <w:r>
        <w:rPr>
          <w:rFonts w:ascii="仿宋" w:eastAsia="仿宋" w:hAnsi="仿宋" w:cs="仿宋" w:hint="eastAsia"/>
          <w:sz w:val="32"/>
          <w:szCs w:val="32"/>
        </w:rPr>
        <w:t>为满足</w:t>
      </w:r>
      <w:r>
        <w:rPr>
          <w:rFonts w:ascii="仿宋" w:eastAsia="仿宋" w:hAnsi="仿宋" w:cs="仿宋" w:hint="eastAsia"/>
          <w:sz w:val="32"/>
          <w:szCs w:val="32"/>
        </w:rPr>
        <w:t>工程</w:t>
      </w:r>
      <w:r>
        <w:rPr>
          <w:rFonts w:ascii="仿宋" w:eastAsia="仿宋" w:hAnsi="仿宋" w:cs="仿宋" w:hint="eastAsia"/>
          <w:sz w:val="32"/>
          <w:szCs w:val="32"/>
        </w:rPr>
        <w:t>项目建设</w:t>
      </w:r>
      <w:r>
        <w:rPr>
          <w:rFonts w:ascii="仿宋" w:eastAsia="仿宋" w:hAnsi="仿宋" w:cs="仿宋" w:hint="eastAsia"/>
          <w:sz w:val="32"/>
          <w:szCs w:val="32"/>
        </w:rPr>
        <w:t>和公司经营发展</w:t>
      </w:r>
      <w:r>
        <w:rPr>
          <w:rFonts w:ascii="仿宋" w:eastAsia="仿宋" w:hAnsi="仿宋" w:cs="仿宋" w:hint="eastAsia"/>
          <w:sz w:val="32"/>
          <w:szCs w:val="32"/>
        </w:rPr>
        <w:t>需要</w:t>
      </w:r>
      <w:r>
        <w:rPr>
          <w:rFonts w:ascii="仿宋" w:eastAsia="仿宋" w:hAnsi="仿宋" w:cs="仿宋" w:hint="eastAsia"/>
          <w:bCs/>
          <w:sz w:val="32"/>
          <w:szCs w:val="32"/>
        </w:rPr>
        <w:t>，</w:t>
      </w:r>
      <w:r>
        <w:rPr>
          <w:rFonts w:ascii="仿宋" w:eastAsia="仿宋" w:hAnsi="仿宋" w:cs="仿宋" w:hint="eastAsia"/>
          <w:bCs/>
          <w:sz w:val="32"/>
          <w:szCs w:val="32"/>
        </w:rPr>
        <w:t>现</w:t>
      </w:r>
      <w:r>
        <w:rPr>
          <w:rFonts w:ascii="仿宋" w:eastAsia="仿宋" w:hAnsi="仿宋" w:cs="仿宋" w:hint="eastAsia"/>
          <w:bCs/>
          <w:sz w:val="32"/>
          <w:szCs w:val="32"/>
        </w:rPr>
        <w:t>面向社会招聘</w:t>
      </w:r>
      <w:r>
        <w:rPr>
          <w:rFonts w:ascii="仿宋" w:eastAsia="仿宋" w:hAnsi="仿宋" w:cs="仿宋" w:hint="eastAsia"/>
          <w:bCs/>
          <w:sz w:val="32"/>
          <w:szCs w:val="32"/>
        </w:rPr>
        <w:t>专业人才，</w:t>
      </w:r>
      <w:r>
        <w:rPr>
          <w:rFonts w:ascii="仿宋" w:eastAsia="仿宋" w:hAnsi="仿宋" w:cs="仿宋" w:hint="eastAsia"/>
          <w:sz w:val="32"/>
          <w:szCs w:val="32"/>
        </w:rPr>
        <w:t>有关事项公告如下：</w:t>
      </w:r>
    </w:p>
    <w:p w:rsidR="00C50D19" w:rsidRDefault="006C2BCB">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一、招聘</w:t>
      </w:r>
      <w:r>
        <w:rPr>
          <w:rFonts w:ascii="黑体" w:eastAsia="黑体" w:hAnsi="黑体" w:cs="黑体" w:hint="eastAsia"/>
          <w:bCs/>
          <w:sz w:val="32"/>
          <w:szCs w:val="32"/>
        </w:rPr>
        <w:t>范围</w:t>
      </w:r>
      <w:r>
        <w:rPr>
          <w:rFonts w:ascii="黑体" w:eastAsia="黑体" w:hAnsi="黑体" w:cs="黑体" w:hint="eastAsia"/>
          <w:bCs/>
          <w:sz w:val="32"/>
          <w:szCs w:val="32"/>
        </w:rPr>
        <w:t>和原则</w:t>
      </w:r>
    </w:p>
    <w:p w:rsidR="00C50D19" w:rsidRDefault="006C2BCB">
      <w:pPr>
        <w:spacing w:line="600" w:lineRule="exact"/>
        <w:ind w:firstLineChars="200" w:firstLine="640"/>
        <w:rPr>
          <w:rFonts w:ascii="仿宋" w:eastAsia="仿宋" w:hAnsi="仿宋" w:cs="仿宋"/>
          <w:color w:val="231F1F"/>
          <w:sz w:val="32"/>
          <w:szCs w:val="32"/>
          <w:shd w:val="clear" w:color="auto" w:fill="FFFFFF"/>
        </w:rPr>
      </w:pPr>
      <w:r>
        <w:rPr>
          <w:rFonts w:ascii="仿宋" w:eastAsia="仿宋" w:hAnsi="仿宋" w:cs="仿宋" w:hint="eastAsia"/>
          <w:color w:val="231F1F"/>
          <w:sz w:val="32"/>
          <w:szCs w:val="32"/>
          <w:shd w:val="clear" w:color="auto" w:fill="FFFFFF"/>
        </w:rPr>
        <w:t>（一）招聘范围：全国</w:t>
      </w:r>
    </w:p>
    <w:p w:rsidR="00C50D19" w:rsidRDefault="006C2BCB">
      <w:pPr>
        <w:spacing w:line="600" w:lineRule="exact"/>
        <w:ind w:firstLineChars="200" w:firstLine="640"/>
        <w:rPr>
          <w:w w:val="96"/>
        </w:rPr>
      </w:pPr>
      <w:r>
        <w:rPr>
          <w:rFonts w:ascii="仿宋" w:eastAsia="仿宋" w:hAnsi="仿宋" w:cs="仿宋" w:hint="eastAsia"/>
          <w:color w:val="231F1F"/>
          <w:sz w:val="32"/>
          <w:szCs w:val="32"/>
          <w:shd w:val="clear" w:color="auto" w:fill="FFFFFF"/>
        </w:rPr>
        <w:t>（二）</w:t>
      </w:r>
      <w:r>
        <w:rPr>
          <w:rFonts w:ascii="仿宋" w:eastAsia="仿宋" w:hAnsi="仿宋" w:cs="仿宋" w:hint="eastAsia"/>
          <w:color w:val="231F1F"/>
          <w:w w:val="96"/>
          <w:sz w:val="32"/>
          <w:szCs w:val="32"/>
          <w:shd w:val="clear" w:color="auto" w:fill="FFFFFF"/>
        </w:rPr>
        <w:t>招聘原则：公开公平，择优录取</w:t>
      </w:r>
      <w:r>
        <w:rPr>
          <w:rFonts w:ascii="仿宋" w:eastAsia="仿宋" w:hAnsi="仿宋" w:cs="仿宋" w:hint="eastAsia"/>
          <w:color w:val="231F1F"/>
          <w:w w:val="96"/>
          <w:sz w:val="32"/>
          <w:szCs w:val="32"/>
          <w:shd w:val="clear" w:color="auto" w:fill="FFFFFF"/>
        </w:rPr>
        <w:t>；</w:t>
      </w:r>
      <w:r>
        <w:rPr>
          <w:rFonts w:ascii="仿宋" w:eastAsia="仿宋" w:hAnsi="仿宋" w:cs="仿宋" w:hint="eastAsia"/>
          <w:color w:val="231F1F"/>
          <w:w w:val="96"/>
          <w:sz w:val="32"/>
          <w:szCs w:val="32"/>
          <w:shd w:val="clear" w:color="auto" w:fill="FFFFFF"/>
        </w:rPr>
        <w:t>适才适岗，</w:t>
      </w:r>
      <w:proofErr w:type="gramStart"/>
      <w:r>
        <w:rPr>
          <w:rFonts w:ascii="仿宋" w:eastAsia="仿宋" w:hAnsi="仿宋" w:cs="仿宋" w:hint="eastAsia"/>
          <w:color w:val="231F1F"/>
          <w:w w:val="96"/>
          <w:sz w:val="32"/>
          <w:szCs w:val="32"/>
          <w:shd w:val="clear" w:color="auto" w:fill="FFFFFF"/>
        </w:rPr>
        <w:t>能位匹配</w:t>
      </w:r>
      <w:proofErr w:type="gramEnd"/>
      <w:r>
        <w:rPr>
          <w:rFonts w:ascii="仿宋" w:eastAsia="仿宋" w:hAnsi="仿宋" w:cs="仿宋" w:hint="eastAsia"/>
          <w:color w:val="231F1F"/>
          <w:w w:val="96"/>
          <w:sz w:val="32"/>
          <w:szCs w:val="32"/>
          <w:shd w:val="clear" w:color="auto" w:fill="FFFFFF"/>
        </w:rPr>
        <w:t>。</w:t>
      </w:r>
    </w:p>
    <w:p w:rsidR="00C50D19" w:rsidRDefault="006C2BCB">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w:t>
      </w:r>
      <w:r>
        <w:rPr>
          <w:rFonts w:ascii="黑体" w:eastAsia="黑体" w:hAnsi="黑体" w:cs="黑体" w:hint="eastAsia"/>
          <w:bCs/>
          <w:sz w:val="32"/>
          <w:szCs w:val="32"/>
        </w:rPr>
        <w:t>、招聘岗位及人数</w:t>
      </w:r>
    </w:p>
    <w:p w:rsidR="00C50D19" w:rsidRDefault="006C2BCB">
      <w:pPr>
        <w:spacing w:line="600" w:lineRule="exact"/>
        <w:ind w:firstLineChars="200" w:firstLine="640"/>
        <w:rPr>
          <w:rFonts w:ascii="仿宋" w:eastAsia="仿宋" w:hAnsi="仿宋" w:cs="仿宋"/>
          <w:color w:val="231F1F"/>
          <w:sz w:val="32"/>
          <w:szCs w:val="32"/>
          <w:shd w:val="clear" w:color="auto" w:fill="FFFFFF"/>
        </w:rPr>
      </w:pPr>
      <w:r>
        <w:rPr>
          <w:rFonts w:ascii="仿宋" w:eastAsia="仿宋" w:hAnsi="仿宋" w:cs="仿宋" w:hint="eastAsia"/>
          <w:color w:val="231F1F"/>
          <w:sz w:val="32"/>
          <w:szCs w:val="32"/>
          <w:shd w:val="clear" w:color="auto" w:fill="FFFFFF"/>
        </w:rPr>
        <w:t>（一）招聘岗位</w:t>
      </w:r>
      <w:r>
        <w:rPr>
          <w:rFonts w:ascii="仿宋" w:eastAsia="仿宋" w:hAnsi="仿宋" w:cs="仿宋" w:hint="eastAsia"/>
          <w:color w:val="231F1F"/>
          <w:sz w:val="32"/>
          <w:szCs w:val="32"/>
          <w:shd w:val="clear" w:color="auto" w:fill="FFFFFF"/>
        </w:rPr>
        <w:t>:</w:t>
      </w:r>
      <w:r>
        <w:rPr>
          <w:rFonts w:ascii="仿宋" w:eastAsia="仿宋" w:hAnsi="仿宋" w:cs="仿宋" w:hint="eastAsia"/>
          <w:color w:val="231F1F"/>
          <w:sz w:val="32"/>
          <w:szCs w:val="32"/>
          <w:shd w:val="clear" w:color="auto" w:fill="FFFFFF"/>
        </w:rPr>
        <w:t>工程管理部主管</w:t>
      </w:r>
      <w:r>
        <w:rPr>
          <w:rFonts w:ascii="仿宋" w:eastAsia="仿宋" w:hAnsi="仿宋" w:cs="仿宋" w:hint="eastAsia"/>
          <w:sz w:val="32"/>
          <w:szCs w:val="32"/>
        </w:rPr>
        <w:t xml:space="preserve"> </w:t>
      </w:r>
      <w:r>
        <w:rPr>
          <w:rFonts w:ascii="仿宋" w:eastAsia="仿宋" w:hAnsi="仿宋" w:cs="仿宋" w:hint="eastAsia"/>
          <w:color w:val="231F1F"/>
          <w:sz w:val="32"/>
          <w:szCs w:val="32"/>
          <w:shd w:val="clear" w:color="auto" w:fill="FFFFFF"/>
        </w:rPr>
        <w:t>1</w:t>
      </w:r>
      <w:r>
        <w:rPr>
          <w:rFonts w:ascii="仿宋" w:eastAsia="仿宋" w:hAnsi="仿宋" w:cs="仿宋" w:hint="eastAsia"/>
          <w:color w:val="231F1F"/>
          <w:sz w:val="32"/>
          <w:szCs w:val="32"/>
          <w:shd w:val="clear" w:color="auto" w:fill="FFFFFF"/>
        </w:rPr>
        <w:t>名</w:t>
      </w:r>
      <w:r>
        <w:rPr>
          <w:rFonts w:ascii="仿宋" w:eastAsia="仿宋" w:hAnsi="仿宋" w:cs="仿宋" w:hint="eastAsia"/>
          <w:color w:val="231F1F"/>
          <w:sz w:val="32"/>
          <w:szCs w:val="32"/>
          <w:shd w:val="clear" w:color="auto" w:fill="FFFFFF"/>
        </w:rPr>
        <w:t>；</w:t>
      </w:r>
    </w:p>
    <w:p w:rsidR="00C50D19" w:rsidRDefault="006C2BCB">
      <w:pPr>
        <w:spacing w:line="600" w:lineRule="exact"/>
        <w:ind w:firstLineChars="200" w:firstLine="640"/>
        <w:rPr>
          <w:rFonts w:ascii="仿宋" w:eastAsia="仿宋" w:hAnsi="仿宋" w:cs="仿宋"/>
          <w:color w:val="231F1F"/>
          <w:sz w:val="32"/>
          <w:szCs w:val="32"/>
          <w:shd w:val="clear" w:color="auto" w:fill="FFFFFF"/>
        </w:rPr>
      </w:pPr>
      <w:r>
        <w:rPr>
          <w:rFonts w:ascii="仿宋" w:eastAsia="仿宋" w:hAnsi="仿宋" w:cs="仿宋" w:hint="eastAsia"/>
          <w:color w:val="231F1F"/>
          <w:sz w:val="32"/>
          <w:szCs w:val="32"/>
          <w:shd w:val="clear" w:color="auto" w:fill="FFFFFF"/>
        </w:rPr>
        <w:t>（二）工作地点：</w:t>
      </w:r>
      <w:r>
        <w:rPr>
          <w:rFonts w:ascii="仿宋" w:eastAsia="仿宋" w:hAnsi="仿宋" w:cs="仿宋" w:hint="eastAsia"/>
          <w:sz w:val="32"/>
          <w:szCs w:val="32"/>
        </w:rPr>
        <w:t>项目所在地（成都</w:t>
      </w:r>
      <w:r>
        <w:rPr>
          <w:rFonts w:ascii="仿宋" w:eastAsia="仿宋" w:hAnsi="仿宋" w:cs="仿宋" w:hint="eastAsia"/>
          <w:sz w:val="32"/>
          <w:szCs w:val="32"/>
        </w:rPr>
        <w:t>东部新区</w:t>
      </w:r>
      <w:r>
        <w:rPr>
          <w:rFonts w:ascii="仿宋" w:eastAsia="仿宋" w:hAnsi="仿宋" w:cs="仿宋" w:hint="eastAsia"/>
          <w:sz w:val="32"/>
          <w:szCs w:val="32"/>
        </w:rPr>
        <w:t>）</w:t>
      </w:r>
      <w:r>
        <w:rPr>
          <w:rFonts w:ascii="仿宋" w:eastAsia="仿宋" w:hAnsi="仿宋" w:cs="仿宋" w:hint="eastAsia"/>
          <w:color w:val="231F1F"/>
          <w:sz w:val="32"/>
          <w:szCs w:val="32"/>
          <w:shd w:val="clear" w:color="auto" w:fill="FFFFFF"/>
        </w:rPr>
        <w:t>；</w:t>
      </w:r>
    </w:p>
    <w:p w:rsidR="00C50D19" w:rsidRDefault="006C2BCB">
      <w:pPr>
        <w:spacing w:line="600" w:lineRule="exact"/>
        <w:ind w:firstLineChars="200" w:firstLine="640"/>
        <w:rPr>
          <w:rFonts w:ascii="仿宋" w:eastAsia="仿宋" w:hAnsi="仿宋" w:cs="仿宋"/>
          <w:color w:val="231F1F"/>
          <w:sz w:val="32"/>
          <w:szCs w:val="32"/>
          <w:shd w:val="clear" w:color="auto" w:fill="FFFFFF"/>
        </w:rPr>
      </w:pPr>
      <w:r>
        <w:rPr>
          <w:rFonts w:ascii="仿宋" w:eastAsia="仿宋" w:hAnsi="仿宋" w:cs="仿宋" w:hint="eastAsia"/>
          <w:color w:val="231F1F"/>
          <w:sz w:val="32"/>
          <w:szCs w:val="32"/>
          <w:shd w:val="clear" w:color="auto" w:fill="FFFFFF"/>
        </w:rPr>
        <w:t>（三）岗位职责：</w:t>
      </w:r>
    </w:p>
    <w:p w:rsidR="00C50D19" w:rsidRDefault="006C2BCB">
      <w:pPr>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231F1F"/>
          <w:sz w:val="32"/>
          <w:szCs w:val="32"/>
          <w:shd w:val="clear" w:color="auto" w:fill="FFFFFF"/>
        </w:rPr>
        <w:t>1.</w:t>
      </w:r>
      <w:r>
        <w:rPr>
          <w:rFonts w:ascii="仿宋" w:eastAsia="仿宋" w:hAnsi="仿宋" w:cs="仿宋" w:hint="eastAsia"/>
          <w:color w:val="231F1F"/>
          <w:sz w:val="32"/>
          <w:szCs w:val="32"/>
          <w:shd w:val="clear" w:color="auto" w:fill="FFFFFF"/>
        </w:rPr>
        <w:t>严格按照国家法律法规，</w:t>
      </w:r>
      <w:r>
        <w:rPr>
          <w:rFonts w:ascii="仿宋" w:eastAsia="仿宋" w:hAnsi="仿宋" w:cs="仿宋" w:hint="eastAsia"/>
          <w:color w:val="000000" w:themeColor="text1"/>
          <w:sz w:val="32"/>
          <w:szCs w:val="32"/>
        </w:rPr>
        <w:t>协助上级开展工程</w:t>
      </w:r>
      <w:r>
        <w:rPr>
          <w:rFonts w:ascii="仿宋" w:eastAsia="仿宋" w:hAnsi="仿宋" w:cs="仿宋" w:hint="eastAsia"/>
          <w:color w:val="000000" w:themeColor="text1"/>
          <w:sz w:val="32"/>
          <w:szCs w:val="32"/>
        </w:rPr>
        <w:t>管理制度的起草、制定、执行、监督、修订等工作；</w:t>
      </w:r>
    </w:p>
    <w:p w:rsidR="00C50D19" w:rsidRDefault="006C2BCB">
      <w:pPr>
        <w:pStyle w:val="a0"/>
        <w:spacing w:line="600" w:lineRule="exact"/>
        <w:ind w:left="0" w:firstLineChars="200" w:firstLine="640"/>
        <w:rPr>
          <w:rFonts w:ascii="仿宋" w:eastAsia="仿宋" w:hAnsi="仿宋" w:cs="仿宋"/>
          <w:color w:val="000000" w:themeColor="text1"/>
          <w:sz w:val="32"/>
          <w:szCs w:val="32"/>
          <w:lang w:val="en-US"/>
        </w:rPr>
      </w:pPr>
      <w:r>
        <w:rPr>
          <w:rFonts w:ascii="仿宋" w:eastAsia="仿宋" w:hAnsi="仿宋" w:cs="仿宋" w:hint="eastAsia"/>
          <w:color w:val="000000" w:themeColor="text1"/>
          <w:sz w:val="32"/>
          <w:szCs w:val="32"/>
          <w:lang w:val="en-US"/>
        </w:rPr>
        <w:t>2</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lang w:val="en-US"/>
        </w:rPr>
        <w:t>协助上级</w:t>
      </w:r>
      <w:r>
        <w:rPr>
          <w:rFonts w:ascii="仿宋" w:eastAsia="仿宋" w:hAnsi="仿宋" w:cs="仿宋" w:hint="eastAsia"/>
          <w:color w:val="000000" w:themeColor="text1"/>
          <w:sz w:val="32"/>
          <w:szCs w:val="32"/>
        </w:rPr>
        <w:t>认真贯彻落实项目的工程计划目标和部门职责</w:t>
      </w:r>
      <w:r>
        <w:rPr>
          <w:rFonts w:ascii="仿宋" w:eastAsia="仿宋" w:hAnsi="仿宋" w:cs="仿宋" w:hint="eastAsia"/>
          <w:color w:val="000000" w:themeColor="text1"/>
          <w:sz w:val="32"/>
          <w:szCs w:val="32"/>
        </w:rPr>
        <w:lastRenderedPageBreak/>
        <w:t>范围内的各项管理工作</w:t>
      </w:r>
      <w:r>
        <w:rPr>
          <w:rFonts w:ascii="仿宋" w:eastAsia="仿宋" w:hAnsi="仿宋" w:cs="仿宋" w:hint="eastAsia"/>
          <w:color w:val="000000" w:themeColor="text1"/>
          <w:sz w:val="32"/>
          <w:szCs w:val="32"/>
          <w:lang w:val="en-US"/>
        </w:rPr>
        <w:t>和日常工作；</w:t>
      </w:r>
    </w:p>
    <w:p w:rsidR="00C50D19" w:rsidRDefault="006C2BCB">
      <w:pPr>
        <w:pStyle w:val="a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lang w:val="en-US"/>
        </w:rPr>
        <w:t>3</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lang w:val="en-US"/>
        </w:rPr>
        <w:t>协助上级</w:t>
      </w:r>
      <w:r>
        <w:rPr>
          <w:rFonts w:ascii="仿宋" w:eastAsia="仿宋" w:hAnsi="仿宋" w:cs="仿宋" w:hint="eastAsia"/>
          <w:color w:val="000000" w:themeColor="text1"/>
          <w:sz w:val="32"/>
          <w:szCs w:val="32"/>
        </w:rPr>
        <w:t>对项目的工程建设进行全面管理、过程监督</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保证按进度、保质量、</w:t>
      </w:r>
      <w:proofErr w:type="gramStart"/>
      <w:r>
        <w:rPr>
          <w:rFonts w:ascii="仿宋" w:eastAsia="仿宋" w:hAnsi="仿宋" w:cs="仿宋" w:hint="eastAsia"/>
          <w:color w:val="000000" w:themeColor="text1"/>
          <w:sz w:val="32"/>
          <w:szCs w:val="32"/>
        </w:rPr>
        <w:t>控成本</w:t>
      </w:r>
      <w:proofErr w:type="gramEnd"/>
      <w:r>
        <w:rPr>
          <w:rFonts w:ascii="仿宋" w:eastAsia="仿宋" w:hAnsi="仿宋" w:cs="仿宋" w:hint="eastAsia"/>
          <w:color w:val="000000" w:themeColor="text1"/>
          <w:sz w:val="32"/>
          <w:szCs w:val="32"/>
        </w:rPr>
        <w:t>完成建设任务</w:t>
      </w:r>
      <w:r>
        <w:rPr>
          <w:rFonts w:ascii="仿宋" w:eastAsia="仿宋" w:hAnsi="仿宋" w:cs="仿宋" w:hint="eastAsia"/>
          <w:color w:val="000000" w:themeColor="text1"/>
          <w:sz w:val="32"/>
          <w:szCs w:val="32"/>
        </w:rPr>
        <w:t>；</w:t>
      </w:r>
    </w:p>
    <w:p w:rsidR="00C50D19" w:rsidRDefault="006C2BCB">
      <w:pPr>
        <w:pStyle w:val="a0"/>
        <w:spacing w:line="600" w:lineRule="exact"/>
        <w:ind w:firstLineChars="200" w:firstLine="640"/>
        <w:rPr>
          <w:rFonts w:ascii="仿宋" w:eastAsia="仿宋" w:hAnsi="仿宋" w:cs="仿宋"/>
          <w:color w:val="000000" w:themeColor="text1"/>
          <w:sz w:val="32"/>
          <w:szCs w:val="32"/>
          <w:lang w:val="en-US"/>
        </w:rPr>
      </w:pPr>
      <w:r>
        <w:rPr>
          <w:rFonts w:ascii="仿宋" w:eastAsia="仿宋" w:hAnsi="仿宋" w:cs="仿宋" w:hint="eastAsia"/>
          <w:color w:val="000000" w:themeColor="text1"/>
          <w:sz w:val="32"/>
          <w:szCs w:val="32"/>
          <w:lang w:val="en-US"/>
        </w:rPr>
        <w:t>4.</w:t>
      </w:r>
      <w:r>
        <w:rPr>
          <w:rFonts w:ascii="仿宋" w:eastAsia="仿宋" w:hAnsi="仿宋" w:cs="仿宋" w:hint="eastAsia"/>
          <w:color w:val="000000" w:themeColor="text1"/>
          <w:sz w:val="32"/>
          <w:szCs w:val="32"/>
          <w:lang w:val="en-US"/>
        </w:rPr>
        <w:t>负责开展</w:t>
      </w:r>
      <w:r>
        <w:rPr>
          <w:rFonts w:ascii="仿宋" w:eastAsia="仿宋" w:hAnsi="仿宋" w:cs="仿宋" w:hint="eastAsia"/>
          <w:color w:val="000000" w:themeColor="text1"/>
          <w:sz w:val="32"/>
          <w:szCs w:val="32"/>
        </w:rPr>
        <w:t>项目的</w:t>
      </w:r>
      <w:r>
        <w:rPr>
          <w:rFonts w:ascii="仿宋" w:eastAsia="仿宋" w:hAnsi="仿宋" w:cs="仿宋" w:hint="eastAsia"/>
          <w:color w:val="000000" w:themeColor="text1"/>
          <w:sz w:val="32"/>
          <w:szCs w:val="32"/>
          <w:lang w:val="en-US"/>
        </w:rPr>
        <w:t>报</w:t>
      </w:r>
      <w:proofErr w:type="gramStart"/>
      <w:r>
        <w:rPr>
          <w:rFonts w:ascii="仿宋" w:eastAsia="仿宋" w:hAnsi="仿宋" w:cs="仿宋" w:hint="eastAsia"/>
          <w:color w:val="000000" w:themeColor="text1"/>
          <w:sz w:val="32"/>
          <w:szCs w:val="32"/>
          <w:lang w:val="en-US"/>
        </w:rPr>
        <w:t>规</w:t>
      </w:r>
      <w:proofErr w:type="gramEnd"/>
      <w:r>
        <w:rPr>
          <w:rFonts w:ascii="仿宋" w:eastAsia="仿宋" w:hAnsi="仿宋" w:cs="仿宋" w:hint="eastAsia"/>
          <w:color w:val="000000" w:themeColor="text1"/>
          <w:sz w:val="32"/>
          <w:szCs w:val="32"/>
          <w:lang w:val="en-US"/>
        </w:rPr>
        <w:t>报建、</w:t>
      </w:r>
      <w:r>
        <w:rPr>
          <w:rFonts w:ascii="仿宋" w:eastAsia="仿宋" w:hAnsi="仿宋" w:cs="仿宋" w:hint="eastAsia"/>
          <w:color w:val="000000" w:themeColor="text1"/>
          <w:sz w:val="32"/>
          <w:szCs w:val="32"/>
        </w:rPr>
        <w:t>调研</w:t>
      </w:r>
      <w:r>
        <w:rPr>
          <w:rFonts w:ascii="仿宋" w:eastAsia="仿宋" w:hAnsi="仿宋" w:cs="仿宋" w:hint="eastAsia"/>
          <w:color w:val="000000" w:themeColor="text1"/>
          <w:sz w:val="32"/>
          <w:szCs w:val="32"/>
          <w:lang w:val="en-US"/>
        </w:rPr>
        <w:t>分析</w:t>
      </w:r>
      <w:r>
        <w:rPr>
          <w:rFonts w:ascii="仿宋" w:eastAsia="仿宋" w:hAnsi="仿宋" w:cs="仿宋" w:hint="eastAsia"/>
          <w:color w:val="000000" w:themeColor="text1"/>
          <w:sz w:val="32"/>
          <w:szCs w:val="32"/>
        </w:rPr>
        <w:t>、规划设计、</w:t>
      </w:r>
      <w:r>
        <w:rPr>
          <w:rFonts w:ascii="仿宋" w:eastAsia="仿宋" w:hAnsi="仿宋" w:cs="仿宋" w:hint="eastAsia"/>
          <w:color w:val="000000" w:themeColor="text1"/>
          <w:sz w:val="32"/>
          <w:szCs w:val="32"/>
          <w:lang w:val="en-US"/>
        </w:rPr>
        <w:t>竣工验收等</w:t>
      </w:r>
      <w:r>
        <w:rPr>
          <w:rFonts w:ascii="仿宋" w:eastAsia="仿宋" w:hAnsi="仿宋" w:cs="仿宋" w:hint="eastAsia"/>
          <w:color w:val="000000" w:themeColor="text1"/>
          <w:sz w:val="32"/>
          <w:szCs w:val="32"/>
        </w:rPr>
        <w:t>工作</w:t>
      </w:r>
      <w:r>
        <w:rPr>
          <w:rFonts w:ascii="仿宋" w:eastAsia="仿宋" w:hAnsi="仿宋" w:cs="仿宋" w:hint="eastAsia"/>
          <w:color w:val="000000" w:themeColor="text1"/>
          <w:sz w:val="32"/>
          <w:szCs w:val="32"/>
        </w:rPr>
        <w:t>；</w:t>
      </w:r>
    </w:p>
    <w:p w:rsidR="00C50D19" w:rsidRDefault="006C2BCB">
      <w:pPr>
        <w:pStyle w:val="a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lang w:val="en-US"/>
        </w:rPr>
        <w:t>5</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lang w:val="en-US"/>
        </w:rPr>
        <w:t>协助上级</w:t>
      </w:r>
      <w:r>
        <w:rPr>
          <w:rFonts w:ascii="仿宋" w:eastAsia="仿宋" w:hAnsi="仿宋" w:cs="仿宋" w:hint="eastAsia"/>
          <w:color w:val="000000" w:themeColor="text1"/>
          <w:sz w:val="32"/>
          <w:szCs w:val="32"/>
        </w:rPr>
        <w:t>对项目的工程技术和施工情况进行成本控制、质量控制、进度控制及目标管理</w:t>
      </w:r>
      <w:r>
        <w:rPr>
          <w:rFonts w:ascii="仿宋" w:eastAsia="仿宋" w:hAnsi="仿宋" w:cs="仿宋" w:hint="eastAsia"/>
          <w:color w:val="000000" w:themeColor="text1"/>
          <w:sz w:val="32"/>
          <w:szCs w:val="32"/>
        </w:rPr>
        <w:t>;</w:t>
      </w:r>
    </w:p>
    <w:p w:rsidR="00C50D19" w:rsidRDefault="006C2BCB">
      <w:pPr>
        <w:pStyle w:val="a0"/>
        <w:spacing w:line="600" w:lineRule="exact"/>
        <w:ind w:firstLineChars="200" w:firstLine="640"/>
        <w:rPr>
          <w:rFonts w:ascii="仿宋" w:eastAsia="仿宋" w:hAnsi="仿宋" w:cs="仿宋"/>
          <w:color w:val="000000" w:themeColor="text1"/>
          <w:sz w:val="32"/>
          <w:szCs w:val="32"/>
          <w:lang w:val="en-US"/>
        </w:rPr>
      </w:pPr>
      <w:r>
        <w:rPr>
          <w:rFonts w:ascii="仿宋" w:eastAsia="仿宋" w:hAnsi="仿宋" w:cs="仿宋" w:hint="eastAsia"/>
          <w:color w:val="000000" w:themeColor="text1"/>
          <w:sz w:val="32"/>
          <w:szCs w:val="32"/>
          <w:lang w:val="en-US"/>
        </w:rPr>
        <w:t>6.</w:t>
      </w:r>
      <w:r>
        <w:rPr>
          <w:rFonts w:ascii="仿宋" w:eastAsia="仿宋" w:hAnsi="仿宋" w:cs="仿宋" w:hint="eastAsia"/>
          <w:color w:val="000000" w:themeColor="text1"/>
          <w:sz w:val="32"/>
          <w:szCs w:val="32"/>
          <w:lang w:val="en-US"/>
        </w:rPr>
        <w:t>参加图纸会审、设计交底工作、工程施工组织设计及重大施工方案的讨论，对项目设计方案和工程建设的重大技术问题进行审核把关，并提出合理的建议；</w:t>
      </w:r>
    </w:p>
    <w:p w:rsidR="00C50D19" w:rsidRDefault="006C2BCB">
      <w:pPr>
        <w:pStyle w:val="a0"/>
        <w:spacing w:line="600" w:lineRule="exact"/>
        <w:ind w:firstLineChars="200" w:firstLine="640"/>
        <w:rPr>
          <w:rFonts w:ascii="仿宋" w:eastAsia="仿宋" w:hAnsi="仿宋" w:cs="仿宋"/>
          <w:color w:val="000000" w:themeColor="text1"/>
          <w:sz w:val="32"/>
          <w:szCs w:val="32"/>
          <w:lang w:val="en-US"/>
        </w:rPr>
      </w:pPr>
      <w:r>
        <w:rPr>
          <w:rFonts w:ascii="仿宋" w:eastAsia="仿宋" w:hAnsi="仿宋" w:cs="仿宋" w:hint="eastAsia"/>
          <w:color w:val="000000" w:themeColor="text1"/>
          <w:sz w:val="32"/>
          <w:szCs w:val="32"/>
          <w:lang w:val="en-US"/>
        </w:rPr>
        <w:t>7.</w:t>
      </w:r>
      <w:r>
        <w:rPr>
          <w:rFonts w:ascii="仿宋" w:eastAsia="仿宋" w:hAnsi="仿宋" w:cs="仿宋" w:hint="eastAsia"/>
          <w:color w:val="000000" w:themeColor="text1"/>
          <w:sz w:val="32"/>
          <w:szCs w:val="32"/>
          <w:lang w:val="en-US"/>
        </w:rPr>
        <w:t>负责政府相关部门、施工单位、监理单位、设计单位等参建单位的沟通对接工作；</w:t>
      </w:r>
    </w:p>
    <w:p w:rsidR="00C50D19" w:rsidRDefault="006C2BCB">
      <w:pPr>
        <w:pStyle w:val="a0"/>
        <w:spacing w:line="600" w:lineRule="exact"/>
        <w:ind w:firstLineChars="200" w:firstLine="640"/>
        <w:rPr>
          <w:rFonts w:ascii="仿宋" w:eastAsia="仿宋" w:hAnsi="仿宋" w:cs="仿宋"/>
          <w:color w:val="000000" w:themeColor="text1"/>
          <w:sz w:val="32"/>
          <w:szCs w:val="32"/>
          <w:lang w:val="en-US"/>
        </w:rPr>
      </w:pPr>
      <w:r>
        <w:rPr>
          <w:rFonts w:ascii="仿宋" w:eastAsia="仿宋" w:hAnsi="仿宋" w:cs="仿宋" w:hint="eastAsia"/>
          <w:color w:val="000000" w:themeColor="text1"/>
          <w:sz w:val="32"/>
          <w:szCs w:val="32"/>
          <w:lang w:val="en-US"/>
        </w:rPr>
        <w:t>8.</w:t>
      </w:r>
      <w:r>
        <w:rPr>
          <w:rFonts w:ascii="仿宋" w:eastAsia="仿宋" w:hAnsi="仿宋" w:cs="仿宋" w:hint="eastAsia"/>
          <w:color w:val="000000" w:themeColor="text1"/>
          <w:sz w:val="32"/>
          <w:szCs w:val="32"/>
          <w:lang w:val="en-US"/>
        </w:rPr>
        <w:t>根据工作需要，组织召开各项工程专题会议；对会议事项进行调查研究，提出工作意见；</w:t>
      </w:r>
    </w:p>
    <w:p w:rsidR="00C50D19" w:rsidRDefault="006C2BCB">
      <w:pPr>
        <w:pStyle w:val="a0"/>
        <w:spacing w:line="600" w:lineRule="exact"/>
        <w:ind w:firstLineChars="200" w:firstLine="640"/>
        <w:rPr>
          <w:rFonts w:ascii="仿宋" w:eastAsia="仿宋" w:hAnsi="仿宋" w:cs="仿宋"/>
          <w:color w:val="000000" w:themeColor="text1"/>
          <w:sz w:val="32"/>
          <w:szCs w:val="32"/>
          <w:lang w:val="en-US"/>
        </w:rPr>
      </w:pPr>
      <w:r>
        <w:rPr>
          <w:rFonts w:ascii="仿宋" w:eastAsia="仿宋" w:hAnsi="仿宋" w:cs="仿宋" w:hint="eastAsia"/>
          <w:color w:val="000000" w:themeColor="text1"/>
          <w:sz w:val="32"/>
          <w:szCs w:val="32"/>
          <w:lang w:val="en-US"/>
        </w:rPr>
        <w:t>9.</w:t>
      </w:r>
      <w:r>
        <w:rPr>
          <w:rFonts w:ascii="仿宋" w:eastAsia="仿宋" w:hAnsi="仿宋" w:cs="仿宋" w:hint="eastAsia"/>
          <w:color w:val="000000" w:themeColor="text1"/>
          <w:kern w:val="0"/>
          <w:sz w:val="32"/>
          <w:szCs w:val="32"/>
          <w:lang w:val="en-US"/>
        </w:rPr>
        <w:t>协助处理</w:t>
      </w:r>
      <w:r>
        <w:rPr>
          <w:rFonts w:ascii="仿宋" w:eastAsia="仿宋" w:hAnsi="仿宋" w:cs="仿宋" w:hint="eastAsia"/>
          <w:color w:val="000000" w:themeColor="text1"/>
          <w:sz w:val="32"/>
          <w:szCs w:val="32"/>
        </w:rPr>
        <w:t>各类突发事件的应急处置；</w:t>
      </w:r>
    </w:p>
    <w:p w:rsidR="00C50D19" w:rsidRDefault="006C2BCB">
      <w:pPr>
        <w:pStyle w:val="a0"/>
        <w:spacing w:line="600" w:lineRule="exact"/>
        <w:ind w:firstLineChars="200" w:firstLine="640"/>
        <w:rPr>
          <w:rFonts w:ascii="仿宋" w:eastAsia="仿宋" w:hAnsi="仿宋" w:cs="仿宋"/>
          <w:color w:val="231F1F"/>
          <w:sz w:val="32"/>
          <w:szCs w:val="32"/>
          <w:shd w:val="clear" w:color="auto" w:fill="FFFFFF"/>
          <w:lang w:val="en-US"/>
        </w:rPr>
      </w:pPr>
      <w:r>
        <w:rPr>
          <w:rFonts w:ascii="仿宋" w:eastAsia="仿宋" w:hAnsi="仿宋" w:cs="仿宋" w:hint="eastAsia"/>
          <w:color w:val="000000" w:themeColor="text1"/>
          <w:sz w:val="32"/>
          <w:szCs w:val="32"/>
          <w:lang w:val="en-US"/>
        </w:rPr>
        <w:t>10</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承办领导交办的其他事项。</w:t>
      </w:r>
      <w:r>
        <w:rPr>
          <w:rFonts w:ascii="仿宋" w:eastAsia="仿宋" w:hAnsi="仿宋" w:cs="仿宋" w:hint="eastAsia"/>
          <w:color w:val="231F1F"/>
          <w:sz w:val="32"/>
          <w:szCs w:val="32"/>
          <w:shd w:val="clear" w:color="auto" w:fill="FFFFFF"/>
          <w:lang w:val="en-US"/>
        </w:rPr>
        <w:t xml:space="preserve">          </w:t>
      </w:r>
    </w:p>
    <w:p w:rsidR="00C50D19" w:rsidRDefault="006C2BCB">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三、招聘要求</w:t>
      </w:r>
    </w:p>
    <w:p w:rsidR="00C50D19" w:rsidRDefault="006C2BCB">
      <w:pPr>
        <w:pStyle w:val="a0"/>
        <w:spacing w:before="0" w:line="600" w:lineRule="exact"/>
        <w:ind w:left="0"/>
        <w:rPr>
          <w:rFonts w:ascii="仿宋" w:eastAsia="仿宋" w:hAnsi="仿宋" w:cs="仿宋"/>
          <w:sz w:val="32"/>
          <w:szCs w:val="32"/>
          <w:lang w:val="en-US" w:bidi="ar-SA"/>
        </w:rPr>
      </w:pPr>
      <w:r>
        <w:rPr>
          <w:rFonts w:ascii="仿宋" w:eastAsia="仿宋" w:hAnsi="仿宋" w:cs="仿宋" w:hint="eastAsia"/>
          <w:b/>
          <w:sz w:val="32"/>
          <w:szCs w:val="32"/>
          <w:lang w:val="en-US"/>
        </w:rPr>
        <w:t xml:space="preserve">  </w:t>
      </w:r>
      <w:r>
        <w:rPr>
          <w:rFonts w:ascii="仿宋" w:eastAsia="仿宋" w:hAnsi="仿宋" w:cs="仿宋" w:hint="eastAsia"/>
          <w:bCs/>
          <w:sz w:val="32"/>
          <w:szCs w:val="32"/>
          <w:lang w:val="en-US"/>
        </w:rPr>
        <w:t>（一）</w:t>
      </w:r>
      <w:r>
        <w:rPr>
          <w:rFonts w:ascii="仿宋" w:eastAsia="仿宋" w:hAnsi="仿宋" w:cs="仿宋" w:hint="eastAsia"/>
          <w:sz w:val="32"/>
          <w:szCs w:val="32"/>
          <w:lang w:val="en-US" w:bidi="ar-SA"/>
        </w:rPr>
        <w:t>基本资格条件</w:t>
      </w:r>
    </w:p>
    <w:p w:rsidR="00C50D19" w:rsidRDefault="006C2BCB">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具有中华人民共和国国籍，且无国（境）外永久居住权；</w:t>
      </w:r>
    </w:p>
    <w:p w:rsidR="00C50D19" w:rsidRDefault="006C2BCB">
      <w:pPr>
        <w:pStyle w:val="a0"/>
        <w:spacing w:before="0" w:line="600" w:lineRule="exact"/>
        <w:ind w:left="0" w:firstLineChars="200" w:firstLine="640"/>
        <w:rPr>
          <w:rFonts w:ascii="仿宋" w:eastAsia="仿宋" w:hAnsi="仿宋" w:cs="仿宋"/>
          <w:color w:val="231F1F"/>
          <w:sz w:val="32"/>
          <w:szCs w:val="32"/>
          <w:shd w:val="clear" w:color="auto" w:fill="FFFFFF"/>
        </w:rPr>
      </w:pPr>
      <w:r>
        <w:rPr>
          <w:rFonts w:ascii="仿宋" w:eastAsia="仿宋" w:hAnsi="仿宋" w:cs="仿宋" w:hint="eastAsia"/>
          <w:sz w:val="32"/>
          <w:szCs w:val="32"/>
          <w:lang w:val="en-US"/>
        </w:rPr>
        <w:lastRenderedPageBreak/>
        <w:t>2.</w:t>
      </w:r>
      <w:r>
        <w:rPr>
          <w:rFonts w:ascii="仿宋" w:eastAsia="仿宋" w:hAnsi="仿宋" w:cs="仿宋" w:hint="eastAsia"/>
          <w:color w:val="231F1F"/>
          <w:sz w:val="32"/>
          <w:szCs w:val="32"/>
          <w:shd w:val="clear" w:color="auto" w:fill="FFFFFF"/>
        </w:rPr>
        <w:t>思想政治素质好，拥护中国共产党的路线方针政策，遵纪守法，团结协作，诚信廉洁，有良好的职业素养及较强的事业心和责任心；</w:t>
      </w:r>
    </w:p>
    <w:p w:rsidR="00C50D19" w:rsidRDefault="006C2BCB">
      <w:pPr>
        <w:pStyle w:val="a0"/>
        <w:spacing w:before="0" w:line="600" w:lineRule="exact"/>
        <w:ind w:left="0" w:firstLineChars="200" w:firstLine="640"/>
        <w:rPr>
          <w:rFonts w:ascii="仿宋" w:eastAsia="仿宋" w:hAnsi="仿宋" w:cs="仿宋"/>
          <w:sz w:val="32"/>
          <w:szCs w:val="32"/>
        </w:rPr>
      </w:pPr>
      <w:r>
        <w:rPr>
          <w:rFonts w:ascii="仿宋" w:eastAsia="仿宋" w:hAnsi="仿宋" w:cs="仿宋" w:hint="eastAsia"/>
          <w:color w:val="231F1F"/>
          <w:sz w:val="32"/>
          <w:szCs w:val="32"/>
          <w:shd w:val="clear" w:color="auto" w:fill="FFFFFF"/>
          <w:lang w:val="en-US"/>
        </w:rPr>
        <w:t>3.</w:t>
      </w:r>
      <w:r>
        <w:rPr>
          <w:rFonts w:ascii="仿宋" w:eastAsia="仿宋" w:hAnsi="仿宋" w:cs="仿宋" w:hint="eastAsia"/>
          <w:sz w:val="32"/>
          <w:szCs w:val="32"/>
        </w:rPr>
        <w:t>具有良好的心理素质和身体条件，能适应高强度工作压力，能够适应和满足工作需要的加班、出差</w:t>
      </w:r>
      <w:r>
        <w:rPr>
          <w:rFonts w:ascii="仿宋" w:eastAsia="仿宋" w:hAnsi="仿宋" w:cs="仿宋" w:hint="eastAsia"/>
          <w:sz w:val="32"/>
          <w:szCs w:val="32"/>
        </w:rPr>
        <w:t>、</w:t>
      </w:r>
      <w:proofErr w:type="gramStart"/>
      <w:r>
        <w:rPr>
          <w:rFonts w:ascii="仿宋" w:eastAsia="仿宋" w:hAnsi="仿宋" w:cs="仿宋" w:hint="eastAsia"/>
          <w:sz w:val="32"/>
          <w:szCs w:val="32"/>
          <w:lang w:val="en-US"/>
        </w:rPr>
        <w:t>驻项目</w:t>
      </w:r>
      <w:proofErr w:type="gramEnd"/>
      <w:r>
        <w:rPr>
          <w:rFonts w:ascii="仿宋" w:eastAsia="仿宋" w:hAnsi="仿宋" w:cs="仿宋" w:hint="eastAsia"/>
          <w:sz w:val="32"/>
          <w:szCs w:val="32"/>
          <w:lang w:val="en-US"/>
        </w:rPr>
        <w:t>现场</w:t>
      </w:r>
      <w:r>
        <w:rPr>
          <w:rFonts w:ascii="仿宋" w:eastAsia="仿宋" w:hAnsi="仿宋" w:cs="仿宋" w:hint="eastAsia"/>
          <w:sz w:val="32"/>
          <w:szCs w:val="32"/>
        </w:rPr>
        <w:t>等要求。</w:t>
      </w:r>
    </w:p>
    <w:p w:rsidR="00C50D19" w:rsidRDefault="006C2BCB">
      <w:pPr>
        <w:pStyle w:val="a0"/>
        <w:spacing w:before="0" w:line="600" w:lineRule="exact"/>
        <w:ind w:left="0" w:firstLineChars="200" w:firstLine="640"/>
        <w:rPr>
          <w:rFonts w:ascii="仿宋" w:eastAsia="仿宋" w:hAnsi="仿宋" w:cs="仿宋"/>
          <w:sz w:val="32"/>
          <w:szCs w:val="32"/>
          <w:lang w:val="en-US"/>
        </w:rPr>
      </w:pPr>
      <w:r>
        <w:rPr>
          <w:rFonts w:ascii="仿宋" w:eastAsia="仿宋" w:hAnsi="仿宋" w:cs="仿宋" w:hint="eastAsia"/>
          <w:sz w:val="32"/>
          <w:szCs w:val="32"/>
        </w:rPr>
        <w:t>（</w:t>
      </w:r>
      <w:r>
        <w:rPr>
          <w:rFonts w:ascii="仿宋" w:eastAsia="仿宋" w:hAnsi="仿宋" w:cs="仿宋" w:hint="eastAsia"/>
          <w:sz w:val="32"/>
          <w:szCs w:val="32"/>
          <w:lang w:val="en-US"/>
        </w:rPr>
        <w:t>二</w:t>
      </w:r>
      <w:r>
        <w:rPr>
          <w:rFonts w:ascii="仿宋" w:eastAsia="仿宋" w:hAnsi="仿宋" w:cs="仿宋" w:hint="eastAsia"/>
          <w:sz w:val="32"/>
          <w:szCs w:val="32"/>
        </w:rPr>
        <w:t>）</w:t>
      </w:r>
      <w:r>
        <w:rPr>
          <w:rFonts w:ascii="仿宋" w:eastAsia="仿宋" w:hAnsi="仿宋" w:cs="仿宋" w:hint="eastAsia"/>
          <w:sz w:val="32"/>
          <w:szCs w:val="32"/>
          <w:lang w:val="en-US"/>
        </w:rPr>
        <w:t>任职资格条件</w:t>
      </w:r>
    </w:p>
    <w:p w:rsidR="00C50D19" w:rsidRDefault="006C2BCB">
      <w:pPr>
        <w:pStyle w:val="a0"/>
        <w:spacing w:before="0" w:line="600" w:lineRule="exact"/>
        <w:ind w:left="0" w:firstLineChars="200" w:firstLine="640"/>
        <w:rPr>
          <w:rFonts w:ascii="仿宋" w:eastAsia="仿宋" w:hAnsi="仿宋" w:cs="仿宋"/>
          <w:sz w:val="32"/>
          <w:szCs w:val="32"/>
          <w:lang w:val="en-US"/>
        </w:rPr>
      </w:pPr>
      <w:r>
        <w:rPr>
          <w:rFonts w:ascii="仿宋" w:eastAsia="仿宋" w:hAnsi="仿宋" w:cs="仿宋" w:hint="eastAsia"/>
          <w:sz w:val="32"/>
          <w:szCs w:val="32"/>
          <w:lang w:val="en-US"/>
        </w:rPr>
        <w:t>1.</w:t>
      </w:r>
      <w:r>
        <w:rPr>
          <w:rFonts w:ascii="仿宋" w:eastAsia="仿宋" w:hAnsi="仿宋" w:cs="仿宋" w:hint="eastAsia"/>
          <w:sz w:val="32"/>
          <w:szCs w:val="32"/>
          <w:lang w:val="en-US"/>
        </w:rPr>
        <w:t>学历要求为大学本科及以上，工程类专业；</w:t>
      </w:r>
    </w:p>
    <w:p w:rsidR="00C50D19" w:rsidRDefault="006C2BCB">
      <w:pPr>
        <w:pStyle w:val="a0"/>
        <w:spacing w:before="0" w:line="600" w:lineRule="exact"/>
        <w:ind w:left="0" w:firstLineChars="200" w:firstLine="640"/>
        <w:rPr>
          <w:rFonts w:ascii="仿宋" w:eastAsia="仿宋" w:hAnsi="仿宋" w:cs="仿宋"/>
          <w:sz w:val="32"/>
          <w:szCs w:val="32"/>
          <w:lang w:val="en-US"/>
        </w:rPr>
      </w:pPr>
      <w:r>
        <w:rPr>
          <w:rFonts w:ascii="仿宋" w:eastAsia="仿宋" w:hAnsi="仿宋" w:cs="仿宋" w:hint="eastAsia"/>
          <w:sz w:val="32"/>
          <w:szCs w:val="32"/>
          <w:lang w:val="en-US"/>
        </w:rPr>
        <w:t>2.</w:t>
      </w:r>
      <w:r>
        <w:rPr>
          <w:rFonts w:ascii="仿宋" w:eastAsia="仿宋" w:hAnsi="仿宋" w:cs="仿宋" w:hint="eastAsia"/>
          <w:kern w:val="0"/>
          <w:sz w:val="32"/>
          <w:szCs w:val="32"/>
          <w:lang w:val="en-US" w:bidi="ar"/>
        </w:rPr>
        <w:t>40</w:t>
      </w:r>
      <w:r>
        <w:rPr>
          <w:rFonts w:ascii="仿宋" w:eastAsia="仿宋" w:hAnsi="仿宋" w:cs="仿宋" w:hint="eastAsia"/>
          <w:kern w:val="0"/>
          <w:sz w:val="32"/>
          <w:szCs w:val="32"/>
          <w:lang w:bidi="ar"/>
        </w:rPr>
        <w:t>岁以下，</w:t>
      </w:r>
      <w:r>
        <w:rPr>
          <w:rFonts w:ascii="仿宋" w:eastAsia="仿宋" w:hAnsi="仿宋" w:cs="仿宋" w:hint="eastAsia"/>
          <w:sz w:val="32"/>
          <w:szCs w:val="32"/>
          <w:lang w:val="en-US"/>
        </w:rPr>
        <w:t>具有</w:t>
      </w:r>
      <w:r>
        <w:rPr>
          <w:rFonts w:ascii="仿宋" w:eastAsia="仿宋" w:hAnsi="仿宋" w:cs="仿宋" w:hint="eastAsia"/>
          <w:sz w:val="32"/>
          <w:szCs w:val="32"/>
          <w:lang w:val="en-US"/>
        </w:rPr>
        <w:t>8</w:t>
      </w:r>
      <w:r>
        <w:rPr>
          <w:rFonts w:ascii="仿宋" w:eastAsia="仿宋" w:hAnsi="仿宋" w:cs="仿宋" w:hint="eastAsia"/>
          <w:sz w:val="32"/>
          <w:szCs w:val="32"/>
          <w:lang w:val="en-US"/>
        </w:rPr>
        <w:t>年及以上市政道路、交通工程相关工作经历，持有二级建造师或以上资格证书；</w:t>
      </w:r>
    </w:p>
    <w:p w:rsidR="00C50D19" w:rsidRDefault="006C2BCB">
      <w:pPr>
        <w:pStyle w:val="a0"/>
        <w:spacing w:before="0" w:line="600" w:lineRule="exact"/>
        <w:ind w:left="0" w:firstLineChars="200" w:firstLine="640"/>
        <w:rPr>
          <w:rFonts w:ascii="仿宋" w:eastAsia="仿宋" w:hAnsi="仿宋" w:cs="仿宋"/>
          <w:kern w:val="0"/>
          <w:sz w:val="32"/>
          <w:szCs w:val="32"/>
          <w:lang w:bidi="ar"/>
        </w:rPr>
      </w:pPr>
      <w:r>
        <w:rPr>
          <w:rFonts w:ascii="仿宋" w:eastAsia="仿宋" w:hAnsi="仿宋" w:cs="仿宋" w:hint="eastAsia"/>
          <w:kern w:val="0"/>
          <w:sz w:val="32"/>
          <w:szCs w:val="32"/>
          <w:lang w:val="en-US" w:bidi="ar"/>
        </w:rPr>
        <w:t>3.</w:t>
      </w:r>
      <w:r>
        <w:rPr>
          <w:rFonts w:ascii="仿宋" w:eastAsia="仿宋" w:hAnsi="仿宋" w:cs="仿宋" w:hint="eastAsia"/>
          <w:kern w:val="0"/>
          <w:sz w:val="32"/>
          <w:szCs w:val="32"/>
          <w:lang w:bidi="ar"/>
        </w:rPr>
        <w:t>熟悉</w:t>
      </w:r>
      <w:r>
        <w:rPr>
          <w:rFonts w:ascii="仿宋" w:eastAsia="仿宋" w:hAnsi="仿宋" w:cs="仿宋" w:hint="eastAsia"/>
          <w:kern w:val="0"/>
          <w:sz w:val="32"/>
          <w:szCs w:val="32"/>
          <w:lang w:val="en-US" w:bidi="ar"/>
        </w:rPr>
        <w:t>市政道路</w:t>
      </w:r>
      <w:r>
        <w:rPr>
          <w:rFonts w:ascii="仿宋" w:eastAsia="仿宋" w:hAnsi="仿宋" w:cs="仿宋" w:hint="eastAsia"/>
          <w:kern w:val="0"/>
          <w:sz w:val="32"/>
          <w:szCs w:val="32"/>
          <w:lang w:bidi="ar"/>
        </w:rPr>
        <w:t>工程项目</w:t>
      </w:r>
      <w:r>
        <w:rPr>
          <w:rFonts w:ascii="仿宋" w:eastAsia="仿宋" w:hAnsi="仿宋" w:cs="仿宋" w:hint="eastAsia"/>
          <w:kern w:val="0"/>
          <w:sz w:val="32"/>
          <w:szCs w:val="32"/>
          <w:lang w:val="en-US" w:bidi="ar"/>
        </w:rPr>
        <w:t>报</w:t>
      </w:r>
      <w:proofErr w:type="gramStart"/>
      <w:r>
        <w:rPr>
          <w:rFonts w:ascii="仿宋" w:eastAsia="仿宋" w:hAnsi="仿宋" w:cs="仿宋" w:hint="eastAsia"/>
          <w:kern w:val="0"/>
          <w:sz w:val="32"/>
          <w:szCs w:val="32"/>
          <w:lang w:val="en-US" w:bidi="ar"/>
        </w:rPr>
        <w:t>规</w:t>
      </w:r>
      <w:proofErr w:type="gramEnd"/>
      <w:r>
        <w:rPr>
          <w:rFonts w:ascii="仿宋" w:eastAsia="仿宋" w:hAnsi="仿宋" w:cs="仿宋" w:hint="eastAsia"/>
          <w:kern w:val="0"/>
          <w:sz w:val="32"/>
          <w:szCs w:val="32"/>
          <w:lang w:val="en-US" w:bidi="ar"/>
        </w:rPr>
        <w:t>报建、工程管理、造价管理</w:t>
      </w:r>
      <w:r>
        <w:rPr>
          <w:rFonts w:ascii="仿宋" w:eastAsia="仿宋" w:hAnsi="仿宋" w:cs="仿宋" w:hint="eastAsia"/>
          <w:kern w:val="0"/>
          <w:sz w:val="32"/>
          <w:szCs w:val="32"/>
          <w:lang w:bidi="ar"/>
        </w:rPr>
        <w:t>、合同管理</w:t>
      </w:r>
      <w:r>
        <w:rPr>
          <w:rFonts w:ascii="仿宋" w:eastAsia="仿宋" w:hAnsi="仿宋" w:cs="仿宋" w:hint="eastAsia"/>
          <w:kern w:val="0"/>
          <w:sz w:val="32"/>
          <w:szCs w:val="32"/>
          <w:lang w:bidi="ar"/>
        </w:rPr>
        <w:t>、</w:t>
      </w:r>
      <w:r>
        <w:rPr>
          <w:rFonts w:ascii="仿宋" w:eastAsia="仿宋" w:hAnsi="仿宋" w:cs="仿宋" w:hint="eastAsia"/>
          <w:kern w:val="0"/>
          <w:sz w:val="32"/>
          <w:szCs w:val="32"/>
          <w:lang w:val="en-US" w:bidi="ar"/>
        </w:rPr>
        <w:t>道路养护维护等</w:t>
      </w:r>
      <w:r>
        <w:rPr>
          <w:rFonts w:ascii="仿宋" w:eastAsia="仿宋" w:hAnsi="仿宋" w:cs="仿宋" w:hint="eastAsia"/>
          <w:kern w:val="0"/>
          <w:sz w:val="32"/>
          <w:szCs w:val="32"/>
          <w:lang w:bidi="ar"/>
        </w:rPr>
        <w:t>工作流程；</w:t>
      </w:r>
    </w:p>
    <w:p w:rsidR="00C50D19" w:rsidRDefault="006C2BCB">
      <w:pPr>
        <w:pStyle w:val="a0"/>
        <w:spacing w:before="0" w:line="600" w:lineRule="exact"/>
        <w:ind w:left="0" w:firstLineChars="200" w:firstLine="640"/>
        <w:rPr>
          <w:rFonts w:ascii="仿宋" w:eastAsia="仿宋" w:hAnsi="仿宋" w:cs="仿宋"/>
          <w:sz w:val="32"/>
          <w:szCs w:val="32"/>
          <w:lang w:bidi="ar"/>
        </w:rPr>
      </w:pPr>
      <w:r>
        <w:rPr>
          <w:rFonts w:ascii="仿宋" w:eastAsia="仿宋" w:hAnsi="仿宋" w:cs="仿宋" w:hint="eastAsia"/>
          <w:kern w:val="0"/>
          <w:sz w:val="32"/>
          <w:szCs w:val="32"/>
          <w:lang w:val="en-US" w:bidi="ar"/>
        </w:rPr>
        <w:t>4.</w:t>
      </w:r>
      <w:r>
        <w:rPr>
          <w:rFonts w:ascii="仿宋" w:eastAsia="仿宋" w:hAnsi="仿宋" w:cs="仿宋" w:hint="eastAsia"/>
          <w:sz w:val="32"/>
          <w:szCs w:val="32"/>
          <w:lang w:val="en-US" w:bidi="ar"/>
        </w:rPr>
        <w:t>具备</w:t>
      </w:r>
      <w:r>
        <w:rPr>
          <w:rFonts w:ascii="仿宋" w:eastAsia="仿宋" w:hAnsi="仿宋" w:cs="仿宋" w:hint="eastAsia"/>
          <w:sz w:val="32"/>
          <w:szCs w:val="32"/>
          <w:lang w:bidi="ar"/>
        </w:rPr>
        <w:t>起草各类工程类文件、合同文本</w:t>
      </w:r>
      <w:r>
        <w:rPr>
          <w:rFonts w:ascii="仿宋" w:eastAsia="仿宋" w:hAnsi="仿宋" w:cs="仿宋" w:hint="eastAsia"/>
          <w:sz w:val="32"/>
          <w:szCs w:val="32"/>
          <w:lang w:val="en-US" w:bidi="ar"/>
        </w:rPr>
        <w:t>的能力</w:t>
      </w:r>
      <w:r>
        <w:rPr>
          <w:rFonts w:ascii="仿宋" w:eastAsia="仿宋" w:hAnsi="仿宋" w:cs="仿宋" w:hint="eastAsia"/>
          <w:sz w:val="32"/>
          <w:szCs w:val="32"/>
          <w:lang w:bidi="ar"/>
        </w:rPr>
        <w:t>，</w:t>
      </w:r>
      <w:r>
        <w:rPr>
          <w:rFonts w:ascii="仿宋" w:eastAsia="仿宋" w:hAnsi="仿宋" w:cs="仿宋" w:hint="eastAsia"/>
          <w:sz w:val="32"/>
          <w:szCs w:val="32"/>
        </w:rPr>
        <w:t>能够熟悉使用相关办公软件</w:t>
      </w:r>
      <w:r>
        <w:rPr>
          <w:rFonts w:ascii="仿宋" w:eastAsia="仿宋" w:hAnsi="仿宋" w:cs="仿宋" w:hint="eastAsia"/>
          <w:sz w:val="32"/>
          <w:szCs w:val="32"/>
          <w:lang w:bidi="ar"/>
        </w:rPr>
        <w:t>；</w:t>
      </w:r>
    </w:p>
    <w:p w:rsidR="00C50D19" w:rsidRDefault="006C2BCB">
      <w:pPr>
        <w:pStyle w:val="a0"/>
        <w:spacing w:before="0" w:line="600" w:lineRule="exact"/>
        <w:ind w:left="0" w:firstLineChars="200" w:firstLine="640"/>
        <w:rPr>
          <w:rFonts w:ascii="仿宋" w:eastAsia="仿宋" w:hAnsi="仿宋" w:cs="仿宋"/>
          <w:sz w:val="32"/>
          <w:szCs w:val="32"/>
          <w:lang w:val="en-US" w:bidi="ar"/>
        </w:rPr>
      </w:pPr>
      <w:r>
        <w:rPr>
          <w:rFonts w:ascii="仿宋" w:eastAsia="仿宋" w:hAnsi="仿宋" w:cs="仿宋" w:hint="eastAsia"/>
          <w:sz w:val="32"/>
          <w:szCs w:val="32"/>
          <w:lang w:val="en-US" w:bidi="ar"/>
        </w:rPr>
        <w:t>5.</w:t>
      </w:r>
      <w:r>
        <w:rPr>
          <w:rFonts w:ascii="仿宋" w:eastAsia="仿宋" w:hAnsi="仿宋" w:cs="仿宋" w:hint="eastAsia"/>
          <w:sz w:val="32"/>
          <w:szCs w:val="32"/>
          <w:lang w:val="en-US" w:bidi="ar"/>
        </w:rPr>
        <w:t>具备与政府部门和相关单位沟通协调、业务谈判的能力；</w:t>
      </w:r>
    </w:p>
    <w:p w:rsidR="00C50D19" w:rsidRDefault="006C2BCB">
      <w:pPr>
        <w:widowControl/>
        <w:spacing w:line="600" w:lineRule="exact"/>
        <w:ind w:firstLineChars="200" w:firstLine="640"/>
        <w:rPr>
          <w:rFonts w:ascii="仿宋" w:eastAsia="仿宋" w:hAnsi="仿宋" w:cs="仿宋"/>
          <w:sz w:val="32"/>
          <w:szCs w:val="32"/>
          <w:lang w:bidi="ar"/>
        </w:rPr>
      </w:pPr>
      <w:r>
        <w:rPr>
          <w:rFonts w:ascii="仿宋" w:eastAsia="仿宋" w:hAnsi="仿宋" w:cs="仿宋" w:hint="eastAsia"/>
          <w:sz w:val="32"/>
          <w:szCs w:val="32"/>
          <w:lang w:bidi="ar"/>
        </w:rPr>
        <w:t>6.</w:t>
      </w:r>
      <w:r>
        <w:rPr>
          <w:rFonts w:ascii="仿宋" w:eastAsia="仿宋" w:hAnsi="仿宋" w:cs="仿宋" w:hint="eastAsia"/>
          <w:bCs/>
          <w:sz w:val="32"/>
          <w:szCs w:val="32"/>
        </w:rPr>
        <w:t>具有</w:t>
      </w:r>
      <w:r>
        <w:rPr>
          <w:rFonts w:ascii="仿宋" w:eastAsia="仿宋" w:hAnsi="仿宋" w:cs="仿宋" w:hint="eastAsia"/>
          <w:bCs/>
          <w:sz w:val="32"/>
          <w:szCs w:val="32"/>
          <w:lang w:bidi="ar"/>
        </w:rPr>
        <w:t>高度的敬业精神和</w:t>
      </w:r>
      <w:r>
        <w:rPr>
          <w:rFonts w:ascii="仿宋" w:eastAsia="仿宋" w:hAnsi="仿宋" w:cs="仿宋" w:hint="eastAsia"/>
          <w:sz w:val="32"/>
          <w:szCs w:val="32"/>
          <w:lang w:bidi="ar"/>
        </w:rPr>
        <w:t>团队精神，工作细致</w:t>
      </w:r>
      <w:r>
        <w:rPr>
          <w:rFonts w:ascii="仿宋" w:eastAsia="仿宋" w:hAnsi="仿宋" w:cs="仿宋" w:hint="eastAsia"/>
          <w:sz w:val="32"/>
          <w:szCs w:val="32"/>
          <w:lang w:bidi="ar"/>
        </w:rPr>
        <w:t>、</w:t>
      </w:r>
      <w:r>
        <w:rPr>
          <w:rFonts w:ascii="仿宋" w:eastAsia="仿宋" w:hAnsi="仿宋" w:cs="仿宋" w:hint="eastAsia"/>
          <w:sz w:val="32"/>
          <w:szCs w:val="32"/>
          <w:lang w:bidi="ar"/>
        </w:rPr>
        <w:t>坚持原则</w:t>
      </w:r>
      <w:r>
        <w:rPr>
          <w:rFonts w:ascii="仿宋" w:eastAsia="仿宋" w:hAnsi="仿宋" w:cs="仿宋" w:hint="eastAsia"/>
          <w:sz w:val="32"/>
          <w:szCs w:val="32"/>
          <w:lang w:bidi="ar"/>
        </w:rPr>
        <w:t>、</w:t>
      </w:r>
      <w:r>
        <w:rPr>
          <w:rFonts w:ascii="仿宋" w:eastAsia="仿宋" w:hAnsi="仿宋" w:cs="仿宋" w:hint="eastAsia"/>
          <w:sz w:val="32"/>
          <w:szCs w:val="32"/>
          <w:lang w:bidi="ar"/>
        </w:rPr>
        <w:t>执行力强</w:t>
      </w:r>
      <w:r>
        <w:rPr>
          <w:rFonts w:ascii="仿宋" w:eastAsia="仿宋" w:hAnsi="仿宋" w:cs="仿宋" w:hint="eastAsia"/>
          <w:sz w:val="32"/>
          <w:szCs w:val="32"/>
          <w:lang w:bidi="ar"/>
        </w:rPr>
        <w:t>、</w:t>
      </w:r>
      <w:r>
        <w:rPr>
          <w:rFonts w:ascii="仿宋" w:eastAsia="仿宋" w:hAnsi="仿宋" w:cs="仿宋" w:hint="eastAsia"/>
          <w:sz w:val="32"/>
          <w:szCs w:val="32"/>
          <w:lang w:bidi="ar"/>
        </w:rPr>
        <w:t>保密意识强</w:t>
      </w:r>
      <w:r>
        <w:rPr>
          <w:rFonts w:ascii="仿宋" w:eastAsia="仿宋" w:hAnsi="仿宋" w:cs="仿宋" w:hint="eastAsia"/>
          <w:sz w:val="32"/>
          <w:szCs w:val="32"/>
          <w:lang w:bidi="ar"/>
        </w:rPr>
        <w:t>；</w:t>
      </w:r>
    </w:p>
    <w:p w:rsidR="00C50D19" w:rsidRDefault="006C2BCB">
      <w:pPr>
        <w:pStyle w:val="a0"/>
        <w:spacing w:before="0" w:line="600" w:lineRule="exact"/>
        <w:ind w:left="0" w:firstLineChars="200" w:firstLine="640"/>
        <w:rPr>
          <w:rFonts w:ascii="仿宋" w:eastAsia="仿宋" w:hAnsi="仿宋" w:cs="仿宋"/>
          <w:sz w:val="32"/>
          <w:szCs w:val="32"/>
        </w:rPr>
      </w:pPr>
      <w:r>
        <w:rPr>
          <w:rFonts w:ascii="仿宋" w:eastAsia="仿宋" w:hAnsi="仿宋" w:cs="仿宋" w:hint="eastAsia"/>
          <w:sz w:val="32"/>
          <w:szCs w:val="32"/>
          <w:lang w:val="en-US"/>
        </w:rPr>
        <w:t>7.</w:t>
      </w:r>
      <w:r>
        <w:rPr>
          <w:rFonts w:ascii="仿宋" w:eastAsia="仿宋" w:hAnsi="仿宋" w:cs="仿宋" w:hint="eastAsia"/>
          <w:sz w:val="32"/>
          <w:szCs w:val="32"/>
        </w:rPr>
        <w:t>应聘人员的年龄及任职</w:t>
      </w:r>
      <w:r>
        <w:rPr>
          <w:rFonts w:ascii="仿宋" w:eastAsia="仿宋" w:hAnsi="仿宋" w:cs="仿宋" w:hint="eastAsia"/>
          <w:sz w:val="32"/>
          <w:szCs w:val="32"/>
          <w:lang w:val="en-US"/>
        </w:rPr>
        <w:t>经历</w:t>
      </w:r>
      <w:r>
        <w:rPr>
          <w:rFonts w:ascii="仿宋" w:eastAsia="仿宋" w:hAnsi="仿宋" w:cs="仿宋" w:hint="eastAsia"/>
          <w:sz w:val="32"/>
          <w:szCs w:val="32"/>
        </w:rPr>
        <w:t>计算截止时间为</w:t>
      </w:r>
      <w:r>
        <w:rPr>
          <w:rFonts w:ascii="仿宋" w:eastAsia="仿宋" w:hAnsi="仿宋" w:cs="仿宋" w:hint="eastAsia"/>
          <w:sz w:val="32"/>
          <w:szCs w:val="32"/>
        </w:rPr>
        <w:t>202</w:t>
      </w:r>
      <w:r>
        <w:rPr>
          <w:rFonts w:ascii="仿宋" w:eastAsia="仿宋" w:hAnsi="仿宋" w:cs="仿宋" w:hint="eastAsia"/>
          <w:sz w:val="32"/>
          <w:szCs w:val="32"/>
          <w:lang w:val="en-US"/>
        </w:rPr>
        <w:t>1</w:t>
      </w:r>
      <w:r>
        <w:rPr>
          <w:rFonts w:ascii="仿宋" w:eastAsia="仿宋" w:hAnsi="仿宋" w:cs="仿宋" w:hint="eastAsia"/>
          <w:sz w:val="32"/>
          <w:szCs w:val="32"/>
        </w:rPr>
        <w:t>年</w:t>
      </w:r>
      <w:r>
        <w:rPr>
          <w:rFonts w:ascii="仿宋" w:eastAsia="仿宋" w:hAnsi="仿宋" w:cs="仿宋" w:hint="eastAsia"/>
          <w:sz w:val="32"/>
          <w:szCs w:val="32"/>
          <w:lang w:val="en-US"/>
        </w:rPr>
        <w:t>6</w:t>
      </w:r>
      <w:r>
        <w:rPr>
          <w:rFonts w:ascii="仿宋" w:eastAsia="仿宋" w:hAnsi="仿宋" w:cs="仿宋" w:hint="eastAsia"/>
          <w:sz w:val="32"/>
          <w:szCs w:val="32"/>
        </w:rPr>
        <w:t>月</w:t>
      </w:r>
      <w:r>
        <w:rPr>
          <w:rFonts w:ascii="仿宋" w:eastAsia="仿宋" w:hAnsi="仿宋" w:cs="仿宋" w:hint="eastAsia"/>
          <w:sz w:val="32"/>
          <w:szCs w:val="32"/>
          <w:lang w:val="en-US"/>
        </w:rPr>
        <w:t>14</w:t>
      </w:r>
      <w:r>
        <w:rPr>
          <w:rFonts w:ascii="仿宋" w:eastAsia="仿宋" w:hAnsi="仿宋" w:cs="仿宋" w:hint="eastAsia"/>
          <w:sz w:val="32"/>
          <w:szCs w:val="32"/>
        </w:rPr>
        <w:t>日</w:t>
      </w:r>
      <w:r>
        <w:rPr>
          <w:rFonts w:ascii="仿宋" w:eastAsia="仿宋" w:hAnsi="仿宋" w:cs="仿宋" w:hint="eastAsia"/>
          <w:sz w:val="32"/>
          <w:szCs w:val="32"/>
        </w:rPr>
        <w:t>。</w:t>
      </w:r>
    </w:p>
    <w:p w:rsidR="00C50D19" w:rsidRDefault="006C2BCB">
      <w:pPr>
        <w:spacing w:line="600" w:lineRule="exact"/>
        <w:ind w:firstLineChars="200" w:firstLine="640"/>
        <w:rPr>
          <w:rFonts w:ascii="仿宋" w:eastAsia="仿宋" w:hAnsi="仿宋" w:cs="仿宋"/>
          <w:color w:val="231F1F"/>
          <w:sz w:val="32"/>
          <w:szCs w:val="32"/>
          <w:shd w:val="clear" w:color="auto" w:fill="FFFFFF"/>
        </w:rPr>
      </w:pPr>
      <w:r>
        <w:rPr>
          <w:rFonts w:ascii="仿宋" w:eastAsia="仿宋" w:hAnsi="仿宋" w:cs="仿宋" w:hint="eastAsia"/>
          <w:color w:val="231F1F"/>
          <w:sz w:val="32"/>
          <w:szCs w:val="32"/>
          <w:shd w:val="clear" w:color="auto" w:fill="FFFFFF"/>
        </w:rPr>
        <w:t>（</w:t>
      </w:r>
      <w:r>
        <w:rPr>
          <w:rFonts w:ascii="仿宋" w:eastAsia="仿宋" w:hAnsi="仿宋" w:cs="仿宋" w:hint="eastAsia"/>
          <w:color w:val="231F1F"/>
          <w:sz w:val="32"/>
          <w:szCs w:val="32"/>
          <w:shd w:val="clear" w:color="auto" w:fill="FFFFFF"/>
        </w:rPr>
        <w:t>三</w:t>
      </w:r>
      <w:r>
        <w:rPr>
          <w:rFonts w:ascii="仿宋" w:eastAsia="仿宋" w:hAnsi="仿宋" w:cs="仿宋" w:hint="eastAsia"/>
          <w:color w:val="231F1F"/>
          <w:sz w:val="32"/>
          <w:szCs w:val="32"/>
          <w:shd w:val="clear" w:color="auto" w:fill="FFFFFF"/>
        </w:rPr>
        <w:t>）</w:t>
      </w:r>
      <w:r>
        <w:rPr>
          <w:rFonts w:ascii="仿宋" w:eastAsia="仿宋" w:hAnsi="仿宋" w:cs="仿宋" w:hint="eastAsia"/>
          <w:color w:val="231F1F"/>
          <w:sz w:val="32"/>
          <w:szCs w:val="32"/>
          <w:shd w:val="clear" w:color="auto" w:fill="FFFFFF"/>
        </w:rPr>
        <w:t>有下列情形之一者，不得报名：</w:t>
      </w:r>
    </w:p>
    <w:p w:rsidR="00C50D19" w:rsidRDefault="006C2BCB">
      <w:pPr>
        <w:spacing w:line="600" w:lineRule="exact"/>
        <w:ind w:firstLineChars="200" w:firstLine="640"/>
        <w:rPr>
          <w:rFonts w:ascii="仿宋" w:eastAsia="仿宋" w:hAnsi="仿宋" w:cs="仿宋"/>
          <w:color w:val="231F1F"/>
          <w:sz w:val="32"/>
          <w:szCs w:val="32"/>
          <w:shd w:val="clear" w:color="auto" w:fill="FFFFFF"/>
        </w:rPr>
      </w:pPr>
      <w:r>
        <w:rPr>
          <w:rFonts w:ascii="仿宋" w:eastAsia="仿宋" w:hAnsi="仿宋" w:cs="仿宋" w:hint="eastAsia"/>
          <w:color w:val="231F1F"/>
          <w:sz w:val="32"/>
          <w:szCs w:val="32"/>
          <w:shd w:val="clear" w:color="auto" w:fill="FFFFFF"/>
        </w:rPr>
        <w:t>1.</w:t>
      </w:r>
      <w:r>
        <w:rPr>
          <w:rFonts w:ascii="仿宋" w:eastAsia="仿宋" w:hAnsi="仿宋" w:cs="仿宋" w:hint="eastAsia"/>
          <w:color w:val="231F1F"/>
          <w:sz w:val="32"/>
          <w:szCs w:val="32"/>
          <w:shd w:val="clear" w:color="auto" w:fill="FFFFFF"/>
        </w:rPr>
        <w:t>曾受过司法机关刑事处罚的；</w:t>
      </w:r>
    </w:p>
    <w:p w:rsidR="00C50D19" w:rsidRDefault="006C2BCB">
      <w:pPr>
        <w:spacing w:line="600" w:lineRule="exact"/>
        <w:ind w:firstLineChars="200" w:firstLine="640"/>
        <w:rPr>
          <w:rFonts w:ascii="仿宋" w:eastAsia="仿宋" w:hAnsi="仿宋" w:cs="仿宋"/>
          <w:color w:val="231F1F"/>
          <w:sz w:val="32"/>
          <w:szCs w:val="32"/>
          <w:shd w:val="clear" w:color="auto" w:fill="FFFFFF"/>
        </w:rPr>
      </w:pPr>
      <w:r>
        <w:rPr>
          <w:rFonts w:ascii="仿宋" w:eastAsia="仿宋" w:hAnsi="仿宋" w:cs="仿宋" w:hint="eastAsia"/>
          <w:color w:val="231F1F"/>
          <w:sz w:val="32"/>
          <w:szCs w:val="32"/>
          <w:shd w:val="clear" w:color="auto" w:fill="FFFFFF"/>
        </w:rPr>
        <w:t>2.</w:t>
      </w:r>
      <w:r>
        <w:rPr>
          <w:rFonts w:ascii="仿宋" w:eastAsia="仿宋" w:hAnsi="仿宋" w:cs="仿宋" w:hint="eastAsia"/>
          <w:color w:val="231F1F"/>
          <w:sz w:val="32"/>
          <w:szCs w:val="32"/>
          <w:shd w:val="clear" w:color="auto" w:fill="FFFFFF"/>
        </w:rPr>
        <w:t>涉嫌违法、违纪正在接受审查的；</w:t>
      </w:r>
    </w:p>
    <w:p w:rsidR="00C50D19" w:rsidRDefault="006C2BCB">
      <w:pPr>
        <w:spacing w:line="600" w:lineRule="exact"/>
        <w:ind w:firstLineChars="200" w:firstLine="640"/>
        <w:rPr>
          <w:rFonts w:ascii="仿宋" w:eastAsia="仿宋" w:hAnsi="仿宋" w:cs="仿宋"/>
          <w:color w:val="231F1F"/>
          <w:sz w:val="32"/>
          <w:szCs w:val="32"/>
          <w:shd w:val="clear" w:color="auto" w:fill="FFFFFF"/>
        </w:rPr>
      </w:pPr>
      <w:r>
        <w:rPr>
          <w:rFonts w:ascii="仿宋" w:eastAsia="仿宋" w:hAnsi="仿宋" w:cs="仿宋" w:hint="eastAsia"/>
          <w:color w:val="231F1F"/>
          <w:sz w:val="32"/>
          <w:szCs w:val="32"/>
          <w:shd w:val="clear" w:color="auto" w:fill="FFFFFF"/>
        </w:rPr>
        <w:lastRenderedPageBreak/>
        <w:t>3.</w:t>
      </w:r>
      <w:r>
        <w:rPr>
          <w:rFonts w:ascii="仿宋" w:eastAsia="仿宋" w:hAnsi="仿宋" w:cs="仿宋" w:hint="eastAsia"/>
          <w:color w:val="231F1F"/>
          <w:sz w:val="32"/>
          <w:szCs w:val="32"/>
          <w:shd w:val="clear" w:color="auto" w:fill="FFFFFF"/>
        </w:rPr>
        <w:t>尚未解除党纪、政纪处分的；</w:t>
      </w:r>
    </w:p>
    <w:p w:rsidR="00C50D19" w:rsidRDefault="006C2BCB">
      <w:pPr>
        <w:spacing w:line="600" w:lineRule="exact"/>
        <w:ind w:firstLineChars="200" w:firstLine="640"/>
        <w:rPr>
          <w:rFonts w:ascii="仿宋" w:eastAsia="仿宋" w:hAnsi="仿宋" w:cs="仿宋"/>
          <w:color w:val="231F1F"/>
          <w:sz w:val="32"/>
          <w:szCs w:val="32"/>
          <w:shd w:val="clear" w:color="auto" w:fill="FFFFFF"/>
        </w:rPr>
      </w:pPr>
      <w:r>
        <w:rPr>
          <w:rFonts w:ascii="仿宋" w:eastAsia="仿宋" w:hAnsi="仿宋" w:cs="仿宋" w:hint="eastAsia"/>
          <w:color w:val="231F1F"/>
          <w:sz w:val="32"/>
          <w:szCs w:val="32"/>
          <w:shd w:val="clear" w:color="auto" w:fill="FFFFFF"/>
        </w:rPr>
        <w:t>4.</w:t>
      </w:r>
      <w:r>
        <w:rPr>
          <w:rFonts w:ascii="仿宋" w:eastAsia="仿宋" w:hAnsi="仿宋" w:cs="仿宋" w:hint="eastAsia"/>
          <w:color w:val="231F1F"/>
          <w:sz w:val="32"/>
          <w:szCs w:val="32"/>
          <w:shd w:val="clear" w:color="auto" w:fill="FFFFFF"/>
        </w:rPr>
        <w:t>曾被开除公职、被辞退的；</w:t>
      </w:r>
    </w:p>
    <w:p w:rsidR="00C50D19" w:rsidRDefault="006C2BCB">
      <w:pPr>
        <w:spacing w:line="600" w:lineRule="exact"/>
        <w:ind w:firstLineChars="200" w:firstLine="640"/>
        <w:rPr>
          <w:rFonts w:ascii="仿宋" w:eastAsia="仿宋" w:hAnsi="仿宋" w:cs="仿宋"/>
          <w:b/>
          <w:sz w:val="32"/>
          <w:szCs w:val="32"/>
        </w:rPr>
      </w:pPr>
      <w:r>
        <w:rPr>
          <w:rFonts w:ascii="仿宋" w:eastAsia="仿宋" w:hAnsi="仿宋" w:cs="仿宋" w:hint="eastAsia"/>
          <w:sz w:val="32"/>
          <w:szCs w:val="32"/>
        </w:rPr>
        <w:t>5.</w:t>
      </w:r>
      <w:r>
        <w:rPr>
          <w:rFonts w:ascii="仿宋" w:eastAsia="仿宋" w:hAnsi="仿宋" w:cs="仿宋" w:hint="eastAsia"/>
          <w:sz w:val="32"/>
          <w:szCs w:val="32"/>
        </w:rPr>
        <w:t>违反有关规定不适宜</w:t>
      </w:r>
      <w:r>
        <w:rPr>
          <w:rFonts w:ascii="仿宋" w:eastAsia="仿宋" w:hAnsi="仿宋" w:cs="仿宋" w:hint="eastAsia"/>
          <w:sz w:val="32"/>
          <w:szCs w:val="32"/>
        </w:rPr>
        <w:t>应聘</w:t>
      </w:r>
      <w:r>
        <w:rPr>
          <w:rFonts w:ascii="仿宋" w:eastAsia="仿宋" w:hAnsi="仿宋" w:cs="仿宋" w:hint="eastAsia"/>
          <w:sz w:val="32"/>
          <w:szCs w:val="32"/>
        </w:rPr>
        <w:t>的。</w:t>
      </w:r>
    </w:p>
    <w:p w:rsidR="00C50D19" w:rsidRDefault="006C2BCB">
      <w:pPr>
        <w:pStyle w:val="a0"/>
        <w:spacing w:before="0" w:line="600" w:lineRule="exact"/>
        <w:ind w:left="0" w:firstLineChars="200" w:firstLine="640"/>
        <w:rPr>
          <w:rFonts w:ascii="黑体" w:eastAsia="黑体" w:hAnsi="黑体" w:cs="黑体"/>
          <w:sz w:val="32"/>
          <w:szCs w:val="32"/>
          <w:lang w:val="en-US"/>
        </w:rPr>
      </w:pPr>
      <w:r>
        <w:rPr>
          <w:rFonts w:ascii="黑体" w:eastAsia="黑体" w:hAnsi="黑体" w:cs="黑体" w:hint="eastAsia"/>
          <w:sz w:val="32"/>
          <w:szCs w:val="32"/>
          <w:lang w:val="en-US"/>
        </w:rPr>
        <w:t>四、薪酬福利待遇</w:t>
      </w:r>
    </w:p>
    <w:p w:rsidR="00C50D19" w:rsidRDefault="006C2BCB">
      <w:pPr>
        <w:pStyle w:val="a4"/>
        <w:widowControl/>
        <w:spacing w:beforeAutospacing="0" w:afterAutospacing="0" w:line="60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薪资面议；</w:t>
      </w:r>
    </w:p>
    <w:p w:rsidR="00C50D19" w:rsidRDefault="006C2BCB">
      <w:pPr>
        <w:pStyle w:val="a4"/>
        <w:widowControl/>
        <w:spacing w:beforeAutospacing="0" w:afterAutospacing="0" w:line="60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公司提供完善的</w:t>
      </w:r>
      <w:r>
        <w:rPr>
          <w:rFonts w:ascii="仿宋" w:eastAsia="仿宋" w:hAnsi="仿宋" w:cs="仿宋" w:hint="eastAsia"/>
          <w:sz w:val="32"/>
          <w:szCs w:val="32"/>
        </w:rPr>
        <w:t>六</w:t>
      </w:r>
      <w:r>
        <w:rPr>
          <w:rFonts w:ascii="仿宋" w:eastAsia="仿宋" w:hAnsi="仿宋" w:cs="仿宋" w:hint="eastAsia"/>
          <w:sz w:val="32"/>
          <w:szCs w:val="32"/>
        </w:rPr>
        <w:t>险</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金、带薪年假及在职培训。</w:t>
      </w:r>
    </w:p>
    <w:p w:rsidR="00C50D19" w:rsidRDefault="006C2BCB">
      <w:pPr>
        <w:spacing w:line="600" w:lineRule="exact"/>
        <w:ind w:firstLineChars="200" w:firstLine="640"/>
        <w:rPr>
          <w:rFonts w:ascii="黑体" w:eastAsia="黑体" w:hAnsi="黑体" w:cs="黑体"/>
          <w:color w:val="231F1F"/>
          <w:sz w:val="32"/>
          <w:szCs w:val="32"/>
          <w:shd w:val="clear" w:color="auto" w:fill="FFFFFF"/>
        </w:rPr>
      </w:pPr>
      <w:r>
        <w:rPr>
          <w:rFonts w:ascii="黑体" w:eastAsia="黑体" w:hAnsi="黑体" w:cs="黑体" w:hint="eastAsia"/>
          <w:sz w:val="32"/>
          <w:szCs w:val="32"/>
        </w:rPr>
        <w:t>五、</w:t>
      </w:r>
      <w:r>
        <w:rPr>
          <w:rFonts w:ascii="黑体" w:eastAsia="黑体" w:hAnsi="黑体" w:cs="黑体" w:hint="eastAsia"/>
          <w:color w:val="231F1F"/>
          <w:sz w:val="32"/>
          <w:szCs w:val="32"/>
          <w:shd w:val="clear" w:color="auto" w:fill="FFFFFF"/>
        </w:rPr>
        <w:t>工作地点</w:t>
      </w:r>
    </w:p>
    <w:p w:rsidR="00C50D19" w:rsidRDefault="006C2BCB">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项目所在地（成都</w:t>
      </w:r>
      <w:r>
        <w:rPr>
          <w:rFonts w:ascii="仿宋" w:eastAsia="仿宋" w:hAnsi="仿宋" w:cs="仿宋" w:hint="eastAsia"/>
          <w:sz w:val="32"/>
          <w:szCs w:val="32"/>
        </w:rPr>
        <w:t>东部新区</w:t>
      </w:r>
      <w:r>
        <w:rPr>
          <w:rFonts w:ascii="仿宋" w:eastAsia="仿宋" w:hAnsi="仿宋" w:cs="仿宋" w:hint="eastAsia"/>
          <w:sz w:val="32"/>
          <w:szCs w:val="32"/>
        </w:rPr>
        <w:t>）</w:t>
      </w:r>
    </w:p>
    <w:p w:rsidR="00C50D19" w:rsidRDefault="006C2BCB">
      <w:pPr>
        <w:pStyle w:val="a0"/>
        <w:spacing w:before="0" w:line="600" w:lineRule="exact"/>
        <w:ind w:left="0" w:firstLineChars="200" w:firstLine="640"/>
        <w:rPr>
          <w:rFonts w:ascii="黑体" w:eastAsia="黑体" w:hAnsi="黑体" w:cs="黑体"/>
          <w:sz w:val="32"/>
          <w:szCs w:val="32"/>
          <w:lang w:val="en-US"/>
        </w:rPr>
      </w:pPr>
      <w:r>
        <w:rPr>
          <w:rFonts w:ascii="黑体" w:eastAsia="黑体" w:hAnsi="黑体" w:cs="黑体" w:hint="eastAsia"/>
          <w:sz w:val="32"/>
          <w:szCs w:val="32"/>
          <w:lang w:val="en-US"/>
        </w:rPr>
        <w:t>六、招聘流程</w:t>
      </w:r>
    </w:p>
    <w:p w:rsidR="00C50D19" w:rsidRDefault="006C2BCB">
      <w:pPr>
        <w:snapToGrid w:val="0"/>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（一）报名</w:t>
      </w:r>
    </w:p>
    <w:p w:rsidR="00C50D19" w:rsidRDefault="006C2BCB">
      <w:pPr>
        <w:snapToGrid w:val="0"/>
        <w:spacing w:line="600" w:lineRule="exact"/>
        <w:ind w:firstLineChars="200" w:firstLine="640"/>
        <w:jc w:val="center"/>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报名要求：</w:t>
      </w:r>
      <w:r>
        <w:rPr>
          <w:rFonts w:ascii="仿宋" w:eastAsia="仿宋" w:hAnsi="仿宋" w:cs="仿宋" w:hint="eastAsia"/>
          <w:sz w:val="32"/>
          <w:szCs w:val="32"/>
        </w:rPr>
        <w:t>应聘者</w:t>
      </w:r>
      <w:r>
        <w:rPr>
          <w:rFonts w:ascii="仿宋" w:eastAsia="仿宋" w:hAnsi="仿宋" w:cs="仿宋" w:hint="eastAsia"/>
          <w:sz w:val="32"/>
          <w:szCs w:val="32"/>
        </w:rPr>
        <w:t>如实填写</w:t>
      </w:r>
      <w:proofErr w:type="gramStart"/>
      <w:r>
        <w:rPr>
          <w:rFonts w:ascii="仿宋" w:eastAsia="仿宋" w:hAnsi="仿宋" w:cs="仿宋" w:hint="eastAsia"/>
          <w:sz w:val="32"/>
          <w:szCs w:val="32"/>
        </w:rPr>
        <w:t>《</w:t>
      </w:r>
      <w:proofErr w:type="gramEnd"/>
      <w:r>
        <w:rPr>
          <w:rFonts w:ascii="仿宋" w:eastAsia="仿宋" w:hAnsi="仿宋" w:cs="仿宋" w:hint="eastAsia"/>
          <w:sz w:val="32"/>
          <w:szCs w:val="32"/>
        </w:rPr>
        <w:t>成都川投空港建设有限公司</w:t>
      </w:r>
    </w:p>
    <w:p w:rsidR="00C50D19" w:rsidRDefault="006C2BCB">
      <w:pPr>
        <w:snapToGrid w:val="0"/>
        <w:spacing w:line="600" w:lineRule="exact"/>
        <w:rPr>
          <w:rFonts w:ascii="仿宋" w:eastAsia="仿宋" w:hAnsi="仿宋" w:cs="仿宋"/>
          <w:sz w:val="32"/>
          <w:szCs w:val="32"/>
        </w:rPr>
      </w:pPr>
      <w:r>
        <w:rPr>
          <w:rFonts w:ascii="仿宋" w:eastAsia="仿宋" w:hAnsi="仿宋" w:cs="仿宋" w:hint="eastAsia"/>
          <w:sz w:val="32"/>
          <w:szCs w:val="32"/>
        </w:rPr>
        <w:t>应聘人员报名登记表</w:t>
      </w:r>
      <w:proofErr w:type="gramStart"/>
      <w:r>
        <w:rPr>
          <w:rFonts w:ascii="仿宋" w:eastAsia="仿宋" w:hAnsi="仿宋" w:cs="仿宋" w:hint="eastAsia"/>
          <w:sz w:val="32"/>
          <w:szCs w:val="32"/>
        </w:rPr>
        <w:t>》</w:t>
      </w:r>
      <w:proofErr w:type="gramEnd"/>
      <w:r>
        <w:rPr>
          <w:rFonts w:ascii="仿宋" w:eastAsia="仿宋" w:hAnsi="仿宋" w:cs="仿宋" w:hint="eastAsia"/>
          <w:sz w:val="32"/>
          <w:szCs w:val="32"/>
        </w:rPr>
        <w:t>（</w:t>
      </w:r>
      <w:r>
        <w:rPr>
          <w:rFonts w:ascii="仿宋" w:eastAsia="仿宋" w:hAnsi="仿宋" w:cs="仿宋" w:hint="eastAsia"/>
          <w:sz w:val="32"/>
          <w:szCs w:val="32"/>
        </w:rPr>
        <w:t>详见附件</w:t>
      </w:r>
      <w:r>
        <w:rPr>
          <w:rFonts w:ascii="仿宋" w:eastAsia="仿宋" w:hAnsi="仿宋" w:cs="仿宋" w:hint="eastAsia"/>
          <w:sz w:val="32"/>
          <w:szCs w:val="32"/>
        </w:rPr>
        <w:t>）</w:t>
      </w:r>
      <w:r>
        <w:rPr>
          <w:rFonts w:ascii="仿宋" w:eastAsia="仿宋" w:hAnsi="仿宋" w:cs="仿宋" w:hint="eastAsia"/>
          <w:sz w:val="32"/>
          <w:szCs w:val="32"/>
        </w:rPr>
        <w:t>，并将报名表以及相关材料扫描件电子版发送至招聘专用电子邮箱，文件名命名为“应聘岗位</w:t>
      </w:r>
      <w:r>
        <w:rPr>
          <w:rFonts w:ascii="仿宋" w:eastAsia="仿宋" w:hAnsi="仿宋" w:cs="仿宋" w:hint="eastAsia"/>
          <w:sz w:val="32"/>
          <w:szCs w:val="32"/>
        </w:rPr>
        <w:t>+</w:t>
      </w:r>
      <w:r>
        <w:rPr>
          <w:rFonts w:ascii="仿宋" w:eastAsia="仿宋" w:hAnsi="仿宋" w:cs="仿宋" w:hint="eastAsia"/>
          <w:sz w:val="32"/>
          <w:szCs w:val="32"/>
        </w:rPr>
        <w:t>姓名”。相关材料电子版扫描件包括：身份证、学历学位、</w:t>
      </w:r>
      <w:bookmarkStart w:id="0" w:name="_GoBack"/>
      <w:bookmarkEnd w:id="0"/>
      <w:r>
        <w:rPr>
          <w:rFonts w:ascii="仿宋" w:eastAsia="仿宋" w:hAnsi="仿宋" w:cs="仿宋" w:hint="eastAsia"/>
          <w:sz w:val="32"/>
          <w:szCs w:val="32"/>
        </w:rPr>
        <w:t>教育部学历</w:t>
      </w:r>
      <w:r>
        <w:rPr>
          <w:rFonts w:ascii="仿宋" w:eastAsia="仿宋" w:hAnsi="仿宋" w:cs="仿宋" w:hint="eastAsia"/>
          <w:sz w:val="32"/>
          <w:szCs w:val="32"/>
        </w:rPr>
        <w:t>证明、</w:t>
      </w:r>
      <w:r>
        <w:rPr>
          <w:rFonts w:ascii="仿宋" w:eastAsia="仿宋" w:hAnsi="仿宋" w:cs="仿宋" w:hint="eastAsia"/>
          <w:sz w:val="32"/>
          <w:szCs w:val="32"/>
        </w:rPr>
        <w:t>职业资格或职称等相关资质证书，代表个人能力、任职经历的证书和材料。</w:t>
      </w:r>
    </w:p>
    <w:p w:rsidR="00C50D19" w:rsidRDefault="006C2BCB">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报名时间：</w:t>
      </w:r>
      <w:r>
        <w:rPr>
          <w:rFonts w:ascii="仿宋" w:eastAsia="仿宋" w:hAnsi="仿宋" w:cs="仿宋" w:hint="eastAsia"/>
          <w:sz w:val="32"/>
          <w:szCs w:val="32"/>
        </w:rPr>
        <w:t>202</w:t>
      </w:r>
      <w:r>
        <w:rPr>
          <w:rFonts w:ascii="仿宋" w:eastAsia="仿宋" w:hAnsi="仿宋" w:cs="仿宋" w:hint="eastAsia"/>
          <w:sz w:val="32"/>
          <w:szCs w:val="32"/>
        </w:rPr>
        <w:t>1</w:t>
      </w:r>
      <w:r>
        <w:rPr>
          <w:rFonts w:ascii="仿宋" w:eastAsia="仿宋" w:hAnsi="仿宋" w:cs="仿宋" w:hint="eastAsia"/>
          <w:sz w:val="32"/>
          <w:szCs w:val="32"/>
        </w:rPr>
        <w:t>年</w:t>
      </w:r>
      <w:r>
        <w:rPr>
          <w:rFonts w:ascii="仿宋" w:eastAsia="仿宋" w:hAnsi="仿宋" w:cs="仿宋" w:hint="eastAsia"/>
          <w:sz w:val="32"/>
          <w:szCs w:val="32"/>
        </w:rPr>
        <w:t>6</w:t>
      </w:r>
      <w:r>
        <w:rPr>
          <w:rFonts w:ascii="仿宋" w:eastAsia="仿宋" w:hAnsi="仿宋" w:cs="仿宋" w:hint="eastAsia"/>
          <w:sz w:val="32"/>
          <w:szCs w:val="32"/>
        </w:rPr>
        <w:t>月1</w:t>
      </w:r>
      <w:r>
        <w:rPr>
          <w:rFonts w:ascii="仿宋" w:eastAsia="仿宋" w:hAnsi="仿宋" w:cs="仿宋"/>
          <w:sz w:val="32"/>
          <w:szCs w:val="32"/>
        </w:rPr>
        <w:t>1</w:t>
      </w:r>
      <w:r>
        <w:rPr>
          <w:rFonts w:ascii="仿宋" w:eastAsia="仿宋" w:hAnsi="仿宋" w:cs="仿宋" w:hint="eastAsia"/>
          <w:sz w:val="32"/>
          <w:szCs w:val="32"/>
        </w:rPr>
        <w:t>日</w:t>
      </w:r>
      <w:r>
        <w:rPr>
          <w:rFonts w:ascii="仿宋" w:eastAsia="仿宋" w:hAnsi="仿宋" w:cs="仿宋" w:hint="eastAsia"/>
          <w:sz w:val="32"/>
          <w:szCs w:val="32"/>
        </w:rPr>
        <w:t>-</w:t>
      </w:r>
      <w:r>
        <w:rPr>
          <w:rFonts w:ascii="仿宋" w:eastAsia="仿宋" w:hAnsi="仿宋" w:cs="仿宋" w:hint="eastAsia"/>
          <w:sz w:val="32"/>
          <w:szCs w:val="32"/>
        </w:rPr>
        <w:t>6</w:t>
      </w:r>
      <w:r>
        <w:rPr>
          <w:rFonts w:ascii="仿宋" w:eastAsia="仿宋" w:hAnsi="仿宋" w:cs="仿宋" w:hint="eastAsia"/>
          <w:sz w:val="32"/>
          <w:szCs w:val="32"/>
        </w:rPr>
        <w:t>月1</w:t>
      </w:r>
      <w:r>
        <w:rPr>
          <w:rFonts w:ascii="仿宋" w:eastAsia="仿宋" w:hAnsi="仿宋" w:cs="仿宋"/>
          <w:sz w:val="32"/>
          <w:szCs w:val="32"/>
        </w:rPr>
        <w:t>7</w:t>
      </w:r>
      <w:r>
        <w:rPr>
          <w:rFonts w:ascii="仿宋" w:eastAsia="仿宋" w:hAnsi="仿宋" w:cs="仿宋" w:hint="eastAsia"/>
          <w:sz w:val="32"/>
          <w:szCs w:val="32"/>
        </w:rPr>
        <w:t>日</w:t>
      </w:r>
      <w:r>
        <w:rPr>
          <w:rFonts w:ascii="仿宋" w:eastAsia="仿宋" w:hAnsi="仿宋" w:cs="仿宋" w:hint="eastAsia"/>
          <w:sz w:val="32"/>
          <w:szCs w:val="32"/>
        </w:rPr>
        <w:t>18</w:t>
      </w:r>
      <w:r>
        <w:rPr>
          <w:rFonts w:ascii="仿宋" w:eastAsia="仿宋" w:hAnsi="仿宋" w:cs="仿宋" w:hint="eastAsia"/>
          <w:sz w:val="32"/>
          <w:szCs w:val="32"/>
        </w:rPr>
        <w:t>:00</w:t>
      </w:r>
    </w:p>
    <w:p w:rsidR="00C50D19" w:rsidRDefault="006C2BCB">
      <w:pPr>
        <w:spacing w:line="600" w:lineRule="exact"/>
        <w:ind w:firstLineChars="200" w:firstLine="640"/>
        <w:jc w:val="left"/>
        <w:rPr>
          <w:rFonts w:ascii="仿宋" w:eastAsia="仿宋" w:hAnsi="仿宋" w:cs="仿宋"/>
          <w:sz w:val="32"/>
          <w:szCs w:val="32"/>
          <w:highlight w:val="yellow"/>
        </w:rPr>
      </w:pPr>
      <w:r>
        <w:rPr>
          <w:rFonts w:ascii="仿宋" w:eastAsia="仿宋" w:hAnsi="仿宋" w:cs="仿宋" w:hint="eastAsia"/>
          <w:sz w:val="32"/>
          <w:szCs w:val="32"/>
        </w:rPr>
        <w:t>3.</w:t>
      </w:r>
      <w:r>
        <w:rPr>
          <w:rFonts w:ascii="仿宋" w:eastAsia="仿宋" w:hAnsi="仿宋" w:cs="仿宋" w:hint="eastAsia"/>
          <w:sz w:val="32"/>
          <w:szCs w:val="32"/>
        </w:rPr>
        <w:t>报名邮箱</w:t>
      </w:r>
      <w:r>
        <w:rPr>
          <w:rFonts w:ascii="仿宋" w:eastAsia="仿宋" w:hAnsi="仿宋" w:cs="仿宋" w:hint="eastAsia"/>
          <w:sz w:val="32"/>
          <w:szCs w:val="32"/>
        </w:rPr>
        <w:t>：</w:t>
      </w:r>
      <w:r>
        <w:rPr>
          <w:rFonts w:ascii="仿宋" w:eastAsia="仿宋" w:hAnsi="仿宋" w:cs="仿宋" w:hint="eastAsia"/>
          <w:sz w:val="32"/>
          <w:szCs w:val="32"/>
        </w:rPr>
        <w:t>ctkghr</w:t>
      </w:r>
      <w:r>
        <w:rPr>
          <w:rFonts w:ascii="仿宋" w:eastAsia="仿宋" w:hAnsi="仿宋" w:cs="仿宋" w:hint="eastAsia"/>
          <w:sz w:val="32"/>
          <w:szCs w:val="32"/>
        </w:rPr>
        <w:t>@1</w:t>
      </w:r>
      <w:r>
        <w:rPr>
          <w:rFonts w:ascii="仿宋" w:eastAsia="仿宋" w:hAnsi="仿宋" w:cs="仿宋" w:hint="eastAsia"/>
          <w:sz w:val="32"/>
          <w:szCs w:val="32"/>
        </w:rPr>
        <w:t>63</w:t>
      </w:r>
      <w:r>
        <w:rPr>
          <w:rFonts w:ascii="仿宋" w:eastAsia="仿宋" w:hAnsi="仿宋" w:cs="仿宋" w:hint="eastAsia"/>
          <w:sz w:val="32"/>
          <w:szCs w:val="32"/>
        </w:rPr>
        <w:t>.com</w:t>
      </w:r>
    </w:p>
    <w:p w:rsidR="00C50D19" w:rsidRDefault="006C2BCB">
      <w:pPr>
        <w:spacing w:line="600" w:lineRule="exact"/>
        <w:ind w:firstLineChars="200" w:firstLine="643"/>
        <w:rPr>
          <w:rFonts w:ascii="仿宋_GB2312" w:eastAsia="仿宋_GB2312" w:hAnsi="仿宋" w:cs="Arial"/>
          <w:b/>
          <w:bCs/>
          <w:sz w:val="32"/>
          <w:szCs w:val="32"/>
        </w:rPr>
      </w:pPr>
      <w:r>
        <w:rPr>
          <w:rFonts w:ascii="仿宋_GB2312" w:eastAsia="仿宋_GB2312" w:hAnsi="仿宋" w:cs="Arial" w:hint="eastAsia"/>
          <w:b/>
          <w:bCs/>
          <w:sz w:val="32"/>
          <w:szCs w:val="32"/>
        </w:rPr>
        <w:t>（</w:t>
      </w:r>
      <w:r>
        <w:rPr>
          <w:rFonts w:ascii="仿宋_GB2312" w:eastAsia="仿宋_GB2312" w:hAnsi="仿宋" w:cs="Arial" w:hint="eastAsia"/>
          <w:b/>
          <w:bCs/>
          <w:sz w:val="32"/>
          <w:szCs w:val="32"/>
        </w:rPr>
        <w:t>二</w:t>
      </w:r>
      <w:r>
        <w:rPr>
          <w:rFonts w:ascii="仿宋_GB2312" w:eastAsia="仿宋_GB2312" w:hAnsi="仿宋" w:cs="Arial" w:hint="eastAsia"/>
          <w:b/>
          <w:bCs/>
          <w:sz w:val="32"/>
          <w:szCs w:val="32"/>
        </w:rPr>
        <w:t>）</w:t>
      </w:r>
      <w:r>
        <w:rPr>
          <w:rFonts w:ascii="仿宋_GB2312" w:eastAsia="仿宋_GB2312" w:hAnsi="仿宋" w:cs="Arial" w:hint="eastAsia"/>
          <w:b/>
          <w:bCs/>
          <w:sz w:val="32"/>
          <w:szCs w:val="32"/>
        </w:rPr>
        <w:t>资格审查</w:t>
      </w:r>
    </w:p>
    <w:p w:rsidR="00C50D19" w:rsidRDefault="006C2BCB">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根据任职资格要求、岗位具体条件等进行简历筛选，</w:t>
      </w:r>
      <w:r>
        <w:rPr>
          <w:rFonts w:ascii="仿宋" w:eastAsia="仿宋" w:hAnsi="仿宋" w:cs="仿宋" w:hint="eastAsia"/>
          <w:sz w:val="32"/>
          <w:szCs w:val="32"/>
          <w:lang w:eastAsia="zh-Hans"/>
        </w:rPr>
        <w:t>择优</w:t>
      </w:r>
      <w:r>
        <w:rPr>
          <w:rFonts w:ascii="仿宋" w:eastAsia="仿宋" w:hAnsi="仿宋" w:cs="仿宋" w:hint="eastAsia"/>
          <w:sz w:val="32"/>
          <w:szCs w:val="32"/>
        </w:rPr>
        <w:t>确定</w:t>
      </w:r>
      <w:r>
        <w:rPr>
          <w:rFonts w:ascii="仿宋" w:eastAsia="仿宋" w:hAnsi="仿宋" w:cs="仿宋" w:hint="eastAsia"/>
          <w:sz w:val="32"/>
          <w:szCs w:val="32"/>
          <w:lang w:eastAsia="zh-Hans"/>
        </w:rPr>
        <w:t>进入</w:t>
      </w:r>
      <w:r>
        <w:rPr>
          <w:rFonts w:ascii="仿宋" w:eastAsia="仿宋" w:hAnsi="仿宋" w:cs="仿宋" w:hint="eastAsia"/>
          <w:sz w:val="32"/>
          <w:szCs w:val="32"/>
        </w:rPr>
        <w:t>面试</w:t>
      </w:r>
      <w:r>
        <w:rPr>
          <w:rFonts w:ascii="仿宋" w:eastAsia="仿宋" w:hAnsi="仿宋" w:cs="仿宋" w:hint="eastAsia"/>
          <w:sz w:val="32"/>
          <w:szCs w:val="32"/>
          <w:lang w:eastAsia="zh-Hans"/>
        </w:rPr>
        <w:t>环节的</w:t>
      </w:r>
      <w:r>
        <w:rPr>
          <w:rFonts w:ascii="仿宋" w:eastAsia="仿宋" w:hAnsi="仿宋" w:cs="仿宋" w:hint="eastAsia"/>
          <w:sz w:val="32"/>
          <w:szCs w:val="32"/>
        </w:rPr>
        <w:t>人员名单，并以电话或邮件方式通知应聘人</w:t>
      </w:r>
      <w:r>
        <w:rPr>
          <w:rFonts w:ascii="仿宋" w:eastAsia="仿宋" w:hAnsi="仿宋" w:cs="仿宋" w:hint="eastAsia"/>
          <w:sz w:val="32"/>
          <w:szCs w:val="32"/>
        </w:rPr>
        <w:lastRenderedPageBreak/>
        <w:t>员。对未通过资格</w:t>
      </w:r>
      <w:r>
        <w:rPr>
          <w:rFonts w:ascii="仿宋" w:eastAsia="仿宋" w:hAnsi="仿宋" w:cs="仿宋" w:hint="eastAsia"/>
          <w:sz w:val="32"/>
          <w:szCs w:val="32"/>
          <w:lang w:eastAsia="zh-Hans"/>
        </w:rPr>
        <w:t>审查</w:t>
      </w:r>
      <w:r>
        <w:rPr>
          <w:rFonts w:ascii="仿宋" w:eastAsia="仿宋" w:hAnsi="仿宋" w:cs="仿宋" w:hint="eastAsia"/>
          <w:sz w:val="32"/>
          <w:szCs w:val="32"/>
        </w:rPr>
        <w:t>者，不再另行通知。</w:t>
      </w:r>
    </w:p>
    <w:p w:rsidR="00C50D19" w:rsidRDefault="006C2BCB">
      <w:pPr>
        <w:spacing w:line="600" w:lineRule="exact"/>
        <w:ind w:firstLineChars="200" w:firstLine="643"/>
        <w:rPr>
          <w:rFonts w:ascii="仿宋_GB2312" w:eastAsia="仿宋_GB2312" w:hAnsi="仿宋" w:cs="Arial"/>
          <w:b/>
          <w:bCs/>
          <w:sz w:val="32"/>
          <w:szCs w:val="32"/>
        </w:rPr>
      </w:pPr>
      <w:r>
        <w:rPr>
          <w:rFonts w:ascii="仿宋_GB2312" w:eastAsia="仿宋_GB2312" w:hAnsi="仿宋" w:cs="Arial" w:hint="eastAsia"/>
          <w:b/>
          <w:bCs/>
          <w:sz w:val="32"/>
          <w:szCs w:val="32"/>
        </w:rPr>
        <w:t>（三）综合测评</w:t>
      </w:r>
    </w:p>
    <w:p w:rsidR="00C50D19" w:rsidRDefault="006C2BCB">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面试：公司将通过电话或邮件方式通知进入面试人员。面试当天需首先进行资格复审，应聘人员应交验身份证、毕业证、学位证原件和复印件等相关材料进行资格复审，审查合格者进入面试。应聘人员未按要求提供资格复审材料或资格复审不合格不得进入面试；</w:t>
      </w:r>
    </w:p>
    <w:p w:rsidR="00C50D19" w:rsidRDefault="006C2BCB">
      <w:pPr>
        <w:spacing w:line="600" w:lineRule="exact"/>
        <w:ind w:firstLineChars="200" w:firstLine="640"/>
        <w:rPr>
          <w:rFonts w:ascii="仿宋_GB2312" w:eastAsia="仿宋_GB2312" w:hAnsi="仿宋" w:cs="Arial"/>
          <w:sz w:val="32"/>
          <w:szCs w:val="32"/>
        </w:rPr>
      </w:pPr>
      <w:r>
        <w:rPr>
          <w:rFonts w:ascii="仿宋" w:eastAsia="仿宋" w:hAnsi="仿宋" w:cs="仿宋" w:hint="eastAsia"/>
          <w:sz w:val="32"/>
          <w:szCs w:val="32"/>
        </w:rPr>
        <w:t>2.</w:t>
      </w:r>
      <w:r>
        <w:rPr>
          <w:rFonts w:ascii="仿宋" w:eastAsia="仿宋" w:hAnsi="仿宋" w:cs="仿宋" w:hint="eastAsia"/>
          <w:sz w:val="32"/>
          <w:szCs w:val="32"/>
        </w:rPr>
        <w:t>笔试：根据面试测评情况，根据排名择优进入笔试环节。</w:t>
      </w:r>
    </w:p>
    <w:p w:rsidR="00C50D19" w:rsidRDefault="006C2BCB">
      <w:pPr>
        <w:spacing w:line="600" w:lineRule="exact"/>
        <w:ind w:firstLineChars="200" w:firstLine="643"/>
        <w:rPr>
          <w:rFonts w:ascii="仿宋_GB2312" w:eastAsia="仿宋_GB2312" w:hAnsi="仿宋" w:cs="Arial"/>
          <w:b/>
          <w:bCs/>
          <w:sz w:val="32"/>
          <w:szCs w:val="32"/>
        </w:rPr>
      </w:pPr>
      <w:r>
        <w:rPr>
          <w:rFonts w:ascii="仿宋_GB2312" w:eastAsia="仿宋_GB2312" w:hAnsi="仿宋" w:cs="Arial" w:hint="eastAsia"/>
          <w:b/>
          <w:bCs/>
          <w:sz w:val="32"/>
          <w:szCs w:val="32"/>
        </w:rPr>
        <w:t>（</w:t>
      </w:r>
      <w:r>
        <w:rPr>
          <w:rFonts w:ascii="仿宋_GB2312" w:eastAsia="仿宋_GB2312" w:hAnsi="仿宋" w:cs="Arial" w:hint="eastAsia"/>
          <w:b/>
          <w:bCs/>
          <w:sz w:val="32"/>
          <w:szCs w:val="32"/>
        </w:rPr>
        <w:t>四</w:t>
      </w:r>
      <w:r>
        <w:rPr>
          <w:rFonts w:ascii="仿宋_GB2312" w:eastAsia="仿宋_GB2312" w:hAnsi="仿宋" w:cs="Arial" w:hint="eastAsia"/>
          <w:b/>
          <w:bCs/>
          <w:sz w:val="32"/>
          <w:szCs w:val="32"/>
        </w:rPr>
        <w:t>）</w:t>
      </w:r>
      <w:r>
        <w:rPr>
          <w:rFonts w:ascii="仿宋_GB2312" w:eastAsia="仿宋_GB2312" w:hAnsi="仿宋" w:cs="Arial" w:hint="eastAsia"/>
          <w:b/>
          <w:bCs/>
          <w:sz w:val="32"/>
          <w:szCs w:val="32"/>
        </w:rPr>
        <w:t>背景调查</w:t>
      </w:r>
    </w:p>
    <w:p w:rsidR="00C50D19" w:rsidRDefault="006C2BCB">
      <w:pPr>
        <w:pStyle w:val="Style3"/>
        <w:spacing w:line="600" w:lineRule="exact"/>
        <w:ind w:firstLine="640"/>
        <w:rPr>
          <w:rFonts w:ascii="仿宋" w:eastAsia="仿宋" w:hAnsi="仿宋" w:cs="仿宋"/>
          <w:sz w:val="32"/>
          <w:szCs w:val="32"/>
        </w:rPr>
      </w:pPr>
      <w:r>
        <w:rPr>
          <w:rFonts w:ascii="仿宋" w:eastAsia="仿宋" w:hAnsi="仿宋" w:cs="仿宋" w:hint="eastAsia"/>
          <w:sz w:val="32"/>
          <w:szCs w:val="32"/>
        </w:rPr>
        <w:t>对拟聘候选人</w:t>
      </w:r>
      <w:r>
        <w:rPr>
          <w:rFonts w:ascii="仿宋" w:eastAsia="仿宋" w:hAnsi="仿宋" w:cs="仿宋" w:hint="eastAsia"/>
          <w:sz w:val="32"/>
          <w:szCs w:val="32"/>
          <w:lang w:eastAsia="zh-Hans"/>
        </w:rPr>
        <w:t>开展背景调查</w:t>
      </w:r>
      <w:r>
        <w:rPr>
          <w:rFonts w:ascii="仿宋" w:eastAsia="仿宋" w:hAnsi="仿宋" w:cs="仿宋" w:hint="eastAsia"/>
          <w:sz w:val="32"/>
          <w:szCs w:val="32"/>
        </w:rPr>
        <w:t>。</w:t>
      </w:r>
    </w:p>
    <w:p w:rsidR="00C50D19" w:rsidRDefault="006C2BCB">
      <w:pPr>
        <w:pStyle w:val="Style3"/>
        <w:spacing w:line="600" w:lineRule="exact"/>
        <w:ind w:firstLine="640"/>
        <w:rPr>
          <w:rFonts w:ascii="黑体" w:eastAsia="黑体" w:hAnsi="黑体" w:cs="黑体"/>
          <w:sz w:val="32"/>
          <w:szCs w:val="32"/>
        </w:rPr>
      </w:pPr>
      <w:r>
        <w:rPr>
          <w:rFonts w:ascii="黑体" w:eastAsia="黑体" w:hAnsi="黑体" w:cs="黑体" w:hint="eastAsia"/>
          <w:sz w:val="32"/>
          <w:szCs w:val="32"/>
        </w:rPr>
        <w:t>（五）健康体检</w:t>
      </w:r>
    </w:p>
    <w:p w:rsidR="00C50D19" w:rsidRDefault="006C2BCB">
      <w:pPr>
        <w:pStyle w:val="Style3"/>
        <w:spacing w:line="600" w:lineRule="exact"/>
        <w:ind w:firstLine="640"/>
        <w:rPr>
          <w:rFonts w:ascii="仿宋" w:eastAsia="仿宋" w:hAnsi="仿宋" w:cs="仿宋"/>
          <w:sz w:val="32"/>
          <w:szCs w:val="32"/>
        </w:rPr>
      </w:pPr>
      <w:r>
        <w:rPr>
          <w:rFonts w:ascii="仿宋" w:eastAsia="仿宋" w:hAnsi="仿宋" w:cs="仿宋" w:hint="eastAsia"/>
          <w:sz w:val="32"/>
          <w:szCs w:val="32"/>
        </w:rPr>
        <w:t>通知拟聘候选人进行健康体检，体检结果不合格者取消候选人资格，</w:t>
      </w:r>
      <w:r>
        <w:rPr>
          <w:rFonts w:ascii="仿宋" w:eastAsia="仿宋" w:hAnsi="仿宋" w:cs="仿宋" w:hint="eastAsia"/>
          <w:sz w:val="32"/>
          <w:szCs w:val="32"/>
        </w:rPr>
        <w:t>同时</w:t>
      </w:r>
      <w:r>
        <w:rPr>
          <w:rFonts w:ascii="仿宋" w:eastAsia="仿宋" w:hAnsi="仿宋" w:cs="仿宋" w:hint="eastAsia"/>
          <w:sz w:val="32"/>
          <w:szCs w:val="32"/>
        </w:rPr>
        <w:t>按照成绩排名，依次递补人员。</w:t>
      </w:r>
    </w:p>
    <w:p w:rsidR="00C50D19" w:rsidRDefault="006C2BCB">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（六）录用</w:t>
      </w:r>
    </w:p>
    <w:p w:rsidR="00C50D19" w:rsidRDefault="006C2BCB">
      <w:pPr>
        <w:pStyle w:val="Style3"/>
        <w:spacing w:line="600" w:lineRule="exact"/>
        <w:ind w:firstLine="640"/>
        <w:rPr>
          <w:rFonts w:ascii="仿宋" w:eastAsia="仿宋" w:hAnsi="仿宋" w:cs="仿宋"/>
        </w:rPr>
      </w:pPr>
      <w:r>
        <w:rPr>
          <w:rFonts w:ascii="仿宋" w:eastAsia="仿宋" w:hAnsi="仿宋" w:cs="仿宋" w:hint="eastAsia"/>
          <w:sz w:val="32"/>
          <w:szCs w:val="32"/>
        </w:rPr>
        <w:t>向经研究决定录用人员发出书面录用通知书。应聘人员应在规定时间内</w:t>
      </w:r>
      <w:r>
        <w:rPr>
          <w:rFonts w:ascii="仿宋" w:eastAsia="仿宋" w:hAnsi="仿宋" w:cs="仿宋" w:hint="eastAsia"/>
          <w:sz w:val="32"/>
          <w:szCs w:val="32"/>
        </w:rPr>
        <w:t>到成都川投空港建设有限公司综合管理部</w:t>
      </w:r>
      <w:r>
        <w:rPr>
          <w:rFonts w:ascii="仿宋" w:eastAsia="仿宋" w:hAnsi="仿宋" w:cs="仿宋" w:hint="eastAsia"/>
          <w:sz w:val="32"/>
          <w:szCs w:val="32"/>
        </w:rPr>
        <w:t>办理相关手续并到部门报到。如应聘人员未能按时报到，取消其</w:t>
      </w:r>
      <w:r>
        <w:rPr>
          <w:rFonts w:ascii="仿宋" w:eastAsia="仿宋" w:hAnsi="仿宋" w:cs="仿宋" w:hint="eastAsia"/>
          <w:sz w:val="32"/>
          <w:szCs w:val="32"/>
          <w:lang w:eastAsia="zh-Hans"/>
        </w:rPr>
        <w:t>聘用</w:t>
      </w:r>
      <w:r>
        <w:rPr>
          <w:rFonts w:ascii="仿宋" w:eastAsia="仿宋" w:hAnsi="仿宋" w:cs="仿宋" w:hint="eastAsia"/>
          <w:sz w:val="32"/>
          <w:szCs w:val="32"/>
        </w:rPr>
        <w:t>资格。</w:t>
      </w:r>
    </w:p>
    <w:p w:rsidR="00C50D19" w:rsidRDefault="006C2BCB">
      <w:pPr>
        <w:widowControl/>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七</w:t>
      </w:r>
      <w:r>
        <w:rPr>
          <w:rFonts w:ascii="仿宋" w:eastAsia="仿宋" w:hAnsi="仿宋" w:cs="仿宋" w:hint="eastAsia"/>
          <w:b/>
          <w:sz w:val="32"/>
          <w:szCs w:val="32"/>
        </w:rPr>
        <w:t>、应聘须知：</w:t>
      </w:r>
    </w:p>
    <w:p w:rsidR="00C50D19" w:rsidRDefault="006C2BCB">
      <w:pPr>
        <w:spacing w:line="600" w:lineRule="exact"/>
        <w:ind w:firstLineChars="200" w:firstLine="640"/>
        <w:rPr>
          <w:rFonts w:ascii="仿宋" w:eastAsia="仿宋" w:hAnsi="仿宋" w:cs="仿宋"/>
          <w:color w:val="231F1F"/>
          <w:sz w:val="32"/>
          <w:szCs w:val="32"/>
          <w:shd w:val="clear" w:color="auto" w:fill="FFFFFF"/>
        </w:rPr>
      </w:pPr>
      <w:r>
        <w:rPr>
          <w:rFonts w:ascii="仿宋" w:eastAsia="仿宋" w:hAnsi="仿宋" w:cs="仿宋" w:hint="eastAsia"/>
          <w:color w:val="231F1F"/>
          <w:sz w:val="32"/>
          <w:szCs w:val="32"/>
          <w:shd w:val="clear" w:color="auto" w:fill="FFFFFF"/>
        </w:rPr>
        <w:t>（一）应聘人员提供的材料必须真实有效，如有虚假，一经查实即取消面试或录用资格，如已聘用则解除劳动合同。</w:t>
      </w:r>
    </w:p>
    <w:p w:rsidR="00C50D19" w:rsidRDefault="006C2BCB">
      <w:pPr>
        <w:spacing w:line="600" w:lineRule="exact"/>
        <w:ind w:firstLineChars="200" w:firstLine="640"/>
        <w:rPr>
          <w:rFonts w:ascii="仿宋" w:eastAsia="仿宋" w:hAnsi="仿宋" w:cs="仿宋"/>
          <w:color w:val="231F1F"/>
          <w:sz w:val="32"/>
          <w:szCs w:val="32"/>
          <w:shd w:val="clear" w:color="auto" w:fill="FFFFFF"/>
        </w:rPr>
      </w:pPr>
      <w:r>
        <w:rPr>
          <w:rFonts w:ascii="仿宋" w:eastAsia="仿宋" w:hAnsi="仿宋" w:cs="仿宋" w:hint="eastAsia"/>
          <w:color w:val="231F1F"/>
          <w:sz w:val="32"/>
          <w:szCs w:val="32"/>
          <w:shd w:val="clear" w:color="auto" w:fill="FFFFFF"/>
        </w:rPr>
        <w:t>（</w:t>
      </w:r>
      <w:r>
        <w:rPr>
          <w:rFonts w:ascii="仿宋" w:eastAsia="仿宋" w:hAnsi="仿宋" w:cs="仿宋" w:hint="eastAsia"/>
          <w:color w:val="231F1F"/>
          <w:sz w:val="32"/>
          <w:szCs w:val="32"/>
          <w:shd w:val="clear" w:color="auto" w:fill="FFFFFF"/>
        </w:rPr>
        <w:t>二</w:t>
      </w:r>
      <w:r>
        <w:rPr>
          <w:rFonts w:ascii="仿宋" w:eastAsia="仿宋" w:hAnsi="仿宋" w:cs="仿宋" w:hint="eastAsia"/>
          <w:color w:val="231F1F"/>
          <w:sz w:val="32"/>
          <w:szCs w:val="32"/>
          <w:shd w:val="clear" w:color="auto" w:fill="FFFFFF"/>
        </w:rPr>
        <w:t>）</w:t>
      </w:r>
      <w:r>
        <w:rPr>
          <w:rFonts w:ascii="仿宋" w:eastAsia="仿宋" w:hAnsi="仿宋" w:cs="仿宋" w:hint="eastAsia"/>
          <w:sz w:val="32"/>
          <w:szCs w:val="32"/>
        </w:rPr>
        <w:t>面试通知以电话方式通知</w:t>
      </w:r>
      <w:r>
        <w:rPr>
          <w:rFonts w:ascii="仿宋" w:eastAsia="仿宋" w:hAnsi="仿宋" w:cs="仿宋" w:hint="eastAsia"/>
          <w:sz w:val="32"/>
          <w:szCs w:val="32"/>
        </w:rPr>
        <w:t>，</w:t>
      </w:r>
      <w:r>
        <w:rPr>
          <w:rFonts w:ascii="仿宋" w:eastAsia="仿宋" w:hAnsi="仿宋" w:cs="仿宋" w:hint="eastAsia"/>
          <w:color w:val="231F1F"/>
          <w:sz w:val="32"/>
          <w:szCs w:val="32"/>
          <w:shd w:val="clear" w:color="auto" w:fill="FFFFFF"/>
        </w:rPr>
        <w:t>请保持通讯畅通，资格审</w:t>
      </w:r>
      <w:r>
        <w:rPr>
          <w:rFonts w:ascii="仿宋" w:eastAsia="仿宋" w:hAnsi="仿宋" w:cs="仿宋" w:hint="eastAsia"/>
          <w:color w:val="231F1F"/>
          <w:sz w:val="32"/>
          <w:szCs w:val="32"/>
          <w:shd w:val="clear" w:color="auto" w:fill="FFFFFF"/>
        </w:rPr>
        <w:lastRenderedPageBreak/>
        <w:t>查不合格的不另行通知。</w:t>
      </w:r>
    </w:p>
    <w:p w:rsidR="00C50D19" w:rsidRDefault="006C2BCB">
      <w:pPr>
        <w:pStyle w:val="a5"/>
        <w:spacing w:line="600" w:lineRule="exact"/>
        <w:ind w:firstLine="640"/>
        <w:rPr>
          <w:rFonts w:ascii="仿宋" w:eastAsia="仿宋" w:hAnsi="仿宋" w:cs="仿宋"/>
          <w:sz w:val="32"/>
          <w:szCs w:val="32"/>
        </w:rPr>
      </w:pPr>
      <w:r>
        <w:rPr>
          <w:rFonts w:ascii="仿宋" w:eastAsia="仿宋" w:hAnsi="仿宋" w:cs="仿宋" w:hint="eastAsia"/>
          <w:sz w:val="32"/>
          <w:szCs w:val="32"/>
        </w:rPr>
        <w:t>（三）</w:t>
      </w:r>
      <w:r>
        <w:rPr>
          <w:rFonts w:ascii="仿宋" w:eastAsia="仿宋" w:hAnsi="仿宋" w:cs="仿宋" w:hint="eastAsia"/>
          <w:sz w:val="32"/>
          <w:szCs w:val="32"/>
        </w:rPr>
        <w:t>本公告未尽事宜由</w:t>
      </w:r>
      <w:r>
        <w:rPr>
          <w:rFonts w:ascii="仿宋" w:eastAsia="仿宋" w:hAnsi="仿宋" w:cs="仿宋" w:hint="eastAsia"/>
          <w:sz w:val="32"/>
          <w:szCs w:val="32"/>
        </w:rPr>
        <w:t>成都川投空港建设有限公司</w:t>
      </w:r>
      <w:r>
        <w:rPr>
          <w:rFonts w:ascii="仿宋" w:eastAsia="仿宋" w:hAnsi="仿宋" w:cs="仿宋" w:hint="eastAsia"/>
          <w:sz w:val="32"/>
          <w:szCs w:val="32"/>
        </w:rPr>
        <w:t>负责解释。</w:t>
      </w:r>
    </w:p>
    <w:p w:rsidR="00C50D19" w:rsidRDefault="006C2BCB">
      <w:pPr>
        <w:pStyle w:val="a0"/>
        <w:spacing w:before="0" w:line="600" w:lineRule="exact"/>
        <w:ind w:left="0" w:firstLineChars="200" w:firstLine="640"/>
        <w:rPr>
          <w:rFonts w:ascii="仿宋" w:eastAsia="仿宋" w:hAnsi="仿宋" w:cs="仿宋"/>
          <w:sz w:val="32"/>
          <w:szCs w:val="32"/>
          <w:lang w:val="en-US"/>
        </w:rPr>
      </w:pPr>
      <w:r>
        <w:rPr>
          <w:rFonts w:ascii="仿宋" w:eastAsia="仿宋" w:hAnsi="仿宋" w:cs="仿宋" w:hint="eastAsia"/>
          <w:sz w:val="32"/>
          <w:szCs w:val="32"/>
          <w:lang w:val="en-US"/>
        </w:rPr>
        <w:t>附件：成都川投空港建设有限公司应聘报名登记表</w:t>
      </w:r>
    </w:p>
    <w:p w:rsidR="00C50D19" w:rsidRDefault="00C50D19">
      <w:pPr>
        <w:pStyle w:val="a0"/>
        <w:spacing w:before="0" w:line="600" w:lineRule="exact"/>
        <w:ind w:left="0"/>
        <w:jc w:val="right"/>
        <w:rPr>
          <w:rFonts w:ascii="仿宋" w:eastAsia="仿宋" w:hAnsi="仿宋" w:cs="仿宋"/>
          <w:sz w:val="32"/>
          <w:szCs w:val="32"/>
          <w:lang w:val="en-US"/>
        </w:rPr>
      </w:pPr>
    </w:p>
    <w:p w:rsidR="00C50D19" w:rsidRDefault="00C50D19">
      <w:pPr>
        <w:pStyle w:val="a0"/>
        <w:spacing w:before="0" w:line="600" w:lineRule="exact"/>
        <w:ind w:left="0"/>
        <w:jc w:val="right"/>
        <w:rPr>
          <w:rFonts w:ascii="仿宋" w:eastAsia="仿宋" w:hAnsi="仿宋" w:cs="仿宋"/>
          <w:sz w:val="32"/>
          <w:szCs w:val="32"/>
          <w:lang w:val="en-US"/>
        </w:rPr>
      </w:pPr>
    </w:p>
    <w:p w:rsidR="00C50D19" w:rsidRDefault="006C2BCB">
      <w:pPr>
        <w:pStyle w:val="a0"/>
        <w:spacing w:before="0" w:line="600" w:lineRule="exact"/>
        <w:ind w:left="0"/>
        <w:jc w:val="right"/>
        <w:rPr>
          <w:rFonts w:ascii="仿宋" w:eastAsia="仿宋" w:hAnsi="仿宋" w:cs="仿宋"/>
          <w:sz w:val="32"/>
          <w:szCs w:val="32"/>
          <w:lang w:val="en-US"/>
        </w:rPr>
      </w:pPr>
      <w:r>
        <w:rPr>
          <w:rFonts w:ascii="仿宋" w:eastAsia="仿宋" w:hAnsi="仿宋" w:cs="仿宋" w:hint="eastAsia"/>
          <w:sz w:val="32"/>
          <w:szCs w:val="32"/>
          <w:lang w:val="en-US"/>
        </w:rPr>
        <w:t>成都川投空港建设有限公司</w:t>
      </w:r>
    </w:p>
    <w:p w:rsidR="00C50D19" w:rsidRDefault="006C2BCB">
      <w:pPr>
        <w:pStyle w:val="a0"/>
        <w:spacing w:before="0" w:line="600" w:lineRule="exact"/>
        <w:ind w:left="0"/>
        <w:jc w:val="center"/>
        <w:rPr>
          <w:rFonts w:ascii="仿宋" w:eastAsia="仿宋" w:hAnsi="仿宋" w:cs="仿宋"/>
          <w:sz w:val="32"/>
          <w:szCs w:val="32"/>
          <w:lang w:val="en-US"/>
        </w:rPr>
      </w:pPr>
      <w:r>
        <w:rPr>
          <w:rFonts w:ascii="仿宋" w:eastAsia="仿宋" w:hAnsi="仿宋" w:cs="仿宋" w:hint="eastAsia"/>
          <w:sz w:val="32"/>
          <w:szCs w:val="32"/>
          <w:lang w:val="en-US"/>
        </w:rPr>
        <w:t xml:space="preserve">                              2021</w:t>
      </w:r>
      <w:r>
        <w:rPr>
          <w:rFonts w:ascii="仿宋" w:eastAsia="仿宋" w:hAnsi="仿宋" w:cs="仿宋" w:hint="eastAsia"/>
          <w:sz w:val="32"/>
          <w:szCs w:val="32"/>
          <w:lang w:val="en-US"/>
        </w:rPr>
        <w:t>年</w:t>
      </w:r>
      <w:r>
        <w:rPr>
          <w:rFonts w:ascii="仿宋" w:eastAsia="仿宋" w:hAnsi="仿宋" w:cs="仿宋" w:hint="eastAsia"/>
          <w:sz w:val="32"/>
          <w:szCs w:val="32"/>
          <w:lang w:val="en-US"/>
        </w:rPr>
        <w:t>6</w:t>
      </w:r>
      <w:r>
        <w:rPr>
          <w:rFonts w:ascii="仿宋" w:eastAsia="仿宋" w:hAnsi="仿宋" w:cs="仿宋" w:hint="eastAsia"/>
          <w:sz w:val="32"/>
          <w:szCs w:val="32"/>
          <w:lang w:val="en-US"/>
        </w:rPr>
        <w:t>月</w:t>
      </w:r>
      <w:r>
        <w:rPr>
          <w:rFonts w:ascii="仿宋" w:eastAsia="仿宋" w:hAnsi="仿宋" w:cs="仿宋" w:hint="eastAsia"/>
          <w:sz w:val="32"/>
          <w:szCs w:val="32"/>
          <w:lang w:val="en-US"/>
        </w:rPr>
        <w:t>9</w:t>
      </w:r>
      <w:r>
        <w:rPr>
          <w:rFonts w:ascii="仿宋" w:eastAsia="仿宋" w:hAnsi="仿宋" w:cs="仿宋" w:hint="eastAsia"/>
          <w:sz w:val="32"/>
          <w:szCs w:val="32"/>
          <w:lang w:val="en-US"/>
        </w:rPr>
        <w:t>日</w:t>
      </w:r>
    </w:p>
    <w:p w:rsidR="00C50D19" w:rsidRDefault="00C50D19">
      <w:pPr>
        <w:spacing w:line="560" w:lineRule="exact"/>
        <w:ind w:firstLineChars="200" w:firstLine="640"/>
        <w:rPr>
          <w:rFonts w:ascii="仿宋_GB2312" w:eastAsia="仿宋_GB2312" w:hAnsi="仿宋_GB2312" w:cs="仿宋_GB2312"/>
          <w:sz w:val="32"/>
          <w:szCs w:val="32"/>
        </w:rPr>
      </w:pPr>
    </w:p>
    <w:p w:rsidR="00C50D19" w:rsidRDefault="00C50D19">
      <w:pPr>
        <w:spacing w:line="560" w:lineRule="exact"/>
        <w:ind w:firstLineChars="200" w:firstLine="640"/>
        <w:rPr>
          <w:rFonts w:ascii="仿宋_GB2312" w:eastAsia="仿宋_GB2312" w:hAnsi="仿宋_GB2312" w:cs="仿宋_GB2312"/>
          <w:sz w:val="32"/>
          <w:szCs w:val="32"/>
        </w:rPr>
      </w:pPr>
    </w:p>
    <w:p w:rsidR="00C50D19" w:rsidRDefault="00C50D19">
      <w:pPr>
        <w:spacing w:line="560" w:lineRule="exact"/>
        <w:ind w:firstLineChars="200" w:firstLine="640"/>
        <w:rPr>
          <w:rFonts w:ascii="仿宋_GB2312" w:eastAsia="仿宋_GB2312" w:hAnsi="仿宋_GB2312" w:cs="仿宋_GB2312"/>
          <w:sz w:val="32"/>
          <w:szCs w:val="32"/>
        </w:rPr>
      </w:pPr>
    </w:p>
    <w:p w:rsidR="00C50D19" w:rsidRDefault="00C50D19">
      <w:pPr>
        <w:spacing w:line="560" w:lineRule="exact"/>
        <w:ind w:firstLineChars="200" w:firstLine="640"/>
        <w:rPr>
          <w:rFonts w:ascii="仿宋_GB2312" w:eastAsia="仿宋_GB2312" w:hAnsi="仿宋_GB2312" w:cs="仿宋_GB2312"/>
          <w:sz w:val="32"/>
          <w:szCs w:val="32"/>
        </w:rPr>
      </w:pPr>
    </w:p>
    <w:p w:rsidR="00C50D19" w:rsidRDefault="00C50D19">
      <w:pPr>
        <w:spacing w:line="560" w:lineRule="exact"/>
        <w:rPr>
          <w:rFonts w:ascii="仿宋_GB2312" w:eastAsia="仿宋_GB2312" w:hAnsi="仿宋_GB2312" w:cs="仿宋_GB2312"/>
          <w:sz w:val="32"/>
          <w:szCs w:val="32"/>
        </w:rPr>
      </w:pPr>
    </w:p>
    <w:p w:rsidR="00C50D19" w:rsidRDefault="00C50D19">
      <w:pPr>
        <w:spacing w:line="560" w:lineRule="exact"/>
        <w:ind w:firstLineChars="200" w:firstLine="640"/>
        <w:rPr>
          <w:rFonts w:ascii="仿宋_GB2312" w:eastAsia="仿宋_GB2312" w:hAnsi="仿宋_GB2312" w:cs="仿宋_GB2312"/>
          <w:sz w:val="32"/>
          <w:szCs w:val="32"/>
        </w:rPr>
      </w:pPr>
    </w:p>
    <w:p w:rsidR="00C50D19" w:rsidRDefault="00C50D19">
      <w:pPr>
        <w:spacing w:line="560" w:lineRule="exact"/>
        <w:ind w:firstLineChars="200" w:firstLine="640"/>
        <w:rPr>
          <w:rFonts w:ascii="仿宋_GB2312" w:eastAsia="仿宋_GB2312" w:hAnsi="仿宋_GB2312" w:cs="仿宋_GB2312"/>
          <w:sz w:val="32"/>
          <w:szCs w:val="32"/>
        </w:rPr>
      </w:pPr>
    </w:p>
    <w:p w:rsidR="00C50D19" w:rsidRDefault="00C50D19">
      <w:pPr>
        <w:spacing w:line="560" w:lineRule="exact"/>
        <w:ind w:firstLineChars="1700" w:firstLine="5440"/>
        <w:rPr>
          <w:rFonts w:ascii="仿宋_GB2312" w:eastAsia="仿宋_GB2312" w:hAnsi="仿宋_GB2312" w:cs="仿宋_GB2312"/>
          <w:sz w:val="32"/>
          <w:szCs w:val="32"/>
        </w:rPr>
      </w:pPr>
    </w:p>
    <w:sectPr w:rsidR="00C50D19">
      <w:pgSz w:w="11906" w:h="16838"/>
      <w:pgMar w:top="2098" w:right="1531" w:bottom="1984" w:left="1531"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A11199"/>
    <w:rsid w:val="006C2BCB"/>
    <w:rsid w:val="00C50D19"/>
    <w:rsid w:val="04DC39C4"/>
    <w:rsid w:val="0E9C47F9"/>
    <w:rsid w:val="10362DB8"/>
    <w:rsid w:val="1E365736"/>
    <w:rsid w:val="1EC85BF4"/>
    <w:rsid w:val="1F516BD1"/>
    <w:rsid w:val="21821C5F"/>
    <w:rsid w:val="335A3247"/>
    <w:rsid w:val="4C6A0C90"/>
    <w:rsid w:val="5BA11199"/>
    <w:rsid w:val="6627217F"/>
    <w:rsid w:val="69293492"/>
    <w:rsid w:val="69D01207"/>
    <w:rsid w:val="70FA5F29"/>
    <w:rsid w:val="71E4440B"/>
    <w:rsid w:val="7EEF4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732E09-8CC1-42AD-8AD7-AB99D8BD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pPr>
      <w:spacing w:before="160"/>
      <w:ind w:left="220"/>
    </w:pPr>
    <w:rPr>
      <w:rFonts w:ascii="宋体" w:hAnsi="宋体" w:cs="宋体"/>
      <w:sz w:val="24"/>
      <w:lang w:val="zh-CN" w:bidi="zh-CN"/>
    </w:rPr>
  </w:style>
  <w:style w:type="paragraph" w:styleId="a4">
    <w:name w:val="Normal (Web)"/>
    <w:basedOn w:val="a"/>
    <w:qFormat/>
    <w:pPr>
      <w:spacing w:beforeAutospacing="1" w:afterAutospacing="1"/>
      <w:jc w:val="left"/>
    </w:pPr>
    <w:rPr>
      <w:rFonts w:cs="Times New Roman"/>
      <w:kern w:val="0"/>
      <w:sz w:val="24"/>
    </w:rPr>
  </w:style>
  <w:style w:type="paragraph" w:styleId="a5">
    <w:name w:val="List Paragraph"/>
    <w:basedOn w:val="a"/>
    <w:uiPriority w:val="34"/>
    <w:qFormat/>
    <w:pPr>
      <w:ind w:firstLineChars="200" w:firstLine="420"/>
    </w:pPr>
  </w:style>
  <w:style w:type="paragraph" w:customStyle="1" w:styleId="Style3">
    <w:name w:val="_Style 3"/>
    <w:basedOn w:val="a"/>
    <w:next w:val="a5"/>
    <w:uiPriority w:val="99"/>
    <w:qFormat/>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319</Words>
  <Characters>1821</Characters>
  <Application>Microsoft Office Word</Application>
  <DocSecurity>0</DocSecurity>
  <Lines>15</Lines>
  <Paragraphs>4</Paragraphs>
  <ScaleCrop>false</ScaleCrop>
  <Company/>
  <LinksUpToDate>false</LinksUpToDate>
  <CharactersWithSpaces>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zack wang</cp:lastModifiedBy>
  <cp:revision>2</cp:revision>
  <cp:lastPrinted>2021-06-08T09:37:00Z</cp:lastPrinted>
  <dcterms:created xsi:type="dcterms:W3CDTF">2021-04-19T08:33:00Z</dcterms:created>
  <dcterms:modified xsi:type="dcterms:W3CDTF">2021-06-11T03:34:00Z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926C532B3BF5483E9361E777CCEFF27B</vt:lpwstr>
  </property>
</Properties>
</file>