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B7" w:rsidRDefault="00125382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四川川投售电有限责任公司</w:t>
      </w:r>
    </w:p>
    <w:p w:rsidR="000F15B7" w:rsidRDefault="00125382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项目发展部副经理岗位招聘公告</w:t>
      </w:r>
    </w:p>
    <w:p w:rsidR="000F15B7" w:rsidRDefault="000F15B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F15B7" w:rsidRDefault="00125382">
      <w:pPr>
        <w:spacing w:line="56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四川川投售电有限责任公司（以下简称公司）系</w:t>
      </w:r>
      <w:r>
        <w:rPr>
          <w:rFonts w:ascii="仿宋" w:eastAsia="仿宋" w:hAnsi="仿宋"/>
          <w:sz w:val="30"/>
          <w:szCs w:val="30"/>
        </w:rPr>
        <w:t>四川省投资集团有限责任公司</w:t>
      </w:r>
      <w:r>
        <w:rPr>
          <w:rFonts w:ascii="仿宋" w:eastAsia="仿宋" w:hAnsi="仿宋" w:hint="eastAsia"/>
          <w:sz w:val="30"/>
          <w:szCs w:val="30"/>
        </w:rPr>
        <w:t>二级子公司，由四川省投资集团有限责任公司（持股45%）、成都兴城投资集团有限公司（持股35%）、四川川投能源股份有限公司（持股20%）三方合资组建，注册资金3亿元，主要从事售电、</w:t>
      </w:r>
      <w:r>
        <w:rPr>
          <w:rFonts w:ascii="仿宋" w:eastAsia="仿宋" w:hAnsi="仿宋" w:hint="eastAsia"/>
          <w:color w:val="000000"/>
          <w:sz w:val="30"/>
          <w:szCs w:val="30"/>
        </w:rPr>
        <w:t>电力技术和新能源技术开发、咨询、转让服务，合同能源管理，市场信息咨询，电力设备销售、租赁，承装、承修、承试供电设施和受电设施等服务。</w:t>
      </w:r>
    </w:p>
    <w:p w:rsidR="000F15B7" w:rsidRDefault="001253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公司是四川省首批拿到售电资质的公司之一，也是四川省电力行业协会售电分会的副理事长单位。公司秉承“诚信、专业、高效、创新、服务”的核心价值观，以立足市场，与客户共赢的发展理念，通过优质高效的服务、严谨务实的工作作风，</w:t>
      </w:r>
      <w:r>
        <w:rPr>
          <w:rFonts w:ascii="仿宋" w:eastAsia="仿宋" w:hAnsi="仿宋" w:hint="eastAsia"/>
          <w:sz w:val="30"/>
          <w:szCs w:val="30"/>
        </w:rPr>
        <w:t>力求打造四川省一流的售电企业，做客户信赖的综合能源服务商。</w:t>
      </w:r>
    </w:p>
    <w:p w:rsidR="000F15B7" w:rsidRDefault="001253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公司因业务拓展需要，现面向社会诚聘英才。</w:t>
      </w:r>
    </w:p>
    <w:p w:rsidR="000F15B7" w:rsidRDefault="00125382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一、招聘原则</w:t>
      </w:r>
    </w:p>
    <w:p w:rsidR="000F15B7" w:rsidRDefault="001253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遵循“公平、公开、竞争、择优”原则，按照德才兼备的标准，根据岗位需求开展招聘工作。</w:t>
      </w:r>
    </w:p>
    <w:p w:rsidR="000F15B7" w:rsidRDefault="00125382">
      <w:pPr>
        <w:numPr>
          <w:ilvl w:val="0"/>
          <w:numId w:val="1"/>
        </w:num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招聘岗位及人数</w:t>
      </w:r>
    </w:p>
    <w:p w:rsidR="000F15B7" w:rsidRDefault="001253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项目发展部：副经理  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人</w:t>
      </w:r>
    </w:p>
    <w:p w:rsidR="000F15B7" w:rsidRDefault="00125382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三、招聘</w:t>
      </w:r>
      <w:r w:rsidR="00F67CFF">
        <w:rPr>
          <w:rFonts w:ascii="仿宋" w:eastAsia="仿宋" w:hAnsi="仿宋" w:hint="eastAsia"/>
          <w:b/>
          <w:sz w:val="30"/>
          <w:szCs w:val="30"/>
        </w:rPr>
        <w:t>岗位职责及资格条件</w:t>
      </w:r>
    </w:p>
    <w:p w:rsidR="00F67CFF" w:rsidRPr="00623D55" w:rsidRDefault="00F67CFF" w:rsidP="00F67CFF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（一）</w:t>
      </w:r>
      <w:r w:rsidRPr="00623D55">
        <w:rPr>
          <w:rFonts w:ascii="仿宋" w:eastAsia="仿宋" w:hAnsi="仿宋" w:hint="eastAsia"/>
          <w:b/>
          <w:sz w:val="30"/>
          <w:szCs w:val="30"/>
        </w:rPr>
        <w:t>岗位职责</w:t>
      </w:r>
    </w:p>
    <w:p w:rsidR="00F67CFF" w:rsidRDefault="00F67CFF" w:rsidP="00F67CFF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主要</w:t>
      </w:r>
      <w:r w:rsidRPr="005F21BC">
        <w:rPr>
          <w:rFonts w:ascii="仿宋" w:eastAsia="仿宋" w:hAnsi="仿宋" w:cs="Times New Roman" w:hint="eastAsia"/>
          <w:sz w:val="30"/>
          <w:szCs w:val="30"/>
        </w:rPr>
        <w:t>负责公司发展战略、</w:t>
      </w:r>
      <w:r>
        <w:rPr>
          <w:rFonts w:ascii="仿宋" w:eastAsia="仿宋" w:hAnsi="仿宋" w:cs="Times New Roman" w:hint="eastAsia"/>
          <w:sz w:val="30"/>
          <w:szCs w:val="30"/>
        </w:rPr>
        <w:t>中长期发展规划、投资项目综合管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理、企业改革、电力技术服务、安全环保等工作。</w:t>
      </w:r>
    </w:p>
    <w:p w:rsidR="000F15B7" w:rsidRPr="00F67CFF" w:rsidRDefault="00125382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F67CFF">
        <w:rPr>
          <w:rFonts w:ascii="仿宋" w:eastAsia="仿宋" w:hAnsi="仿宋" w:hint="eastAsia"/>
          <w:b/>
          <w:sz w:val="30"/>
          <w:szCs w:val="30"/>
        </w:rPr>
        <w:t>（</w:t>
      </w:r>
      <w:r w:rsidR="00F67CFF">
        <w:rPr>
          <w:rFonts w:ascii="仿宋" w:eastAsia="仿宋" w:hAnsi="仿宋" w:hint="eastAsia"/>
          <w:b/>
          <w:sz w:val="30"/>
          <w:szCs w:val="30"/>
        </w:rPr>
        <w:t>二</w:t>
      </w:r>
      <w:r w:rsidRPr="00F67CFF">
        <w:rPr>
          <w:rFonts w:ascii="仿宋" w:eastAsia="仿宋" w:hAnsi="仿宋" w:hint="eastAsia"/>
          <w:b/>
          <w:sz w:val="30"/>
          <w:szCs w:val="30"/>
        </w:rPr>
        <w:t>）基本条件</w:t>
      </w:r>
    </w:p>
    <w:p w:rsidR="000F15B7" w:rsidRDefault="001253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1.拥护党的领导，遵守国家法律法规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品行端正，诚信廉洁，具有较强的事业心、责任感，有良好的道德品质和敬业精神，具有良好的心理素质和正常履职的身体条件。</w:t>
      </w:r>
    </w:p>
    <w:p w:rsidR="000F15B7" w:rsidRDefault="001253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2.热爱电力事业，热爱项目开发建设、投资管理工作，坚持原则、工作作风严谨正派，无不良违规违纪及其他不良记录，与其他单位不存在经济或其他纠纷。</w:t>
      </w:r>
    </w:p>
    <w:p w:rsidR="000F15B7" w:rsidRPr="00F67CFF" w:rsidRDefault="00125382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F67CFF">
        <w:rPr>
          <w:rFonts w:ascii="仿宋" w:eastAsia="仿宋" w:hAnsi="仿宋" w:hint="eastAsia"/>
          <w:b/>
          <w:sz w:val="30"/>
          <w:szCs w:val="30"/>
        </w:rPr>
        <w:t>（</w:t>
      </w:r>
      <w:r w:rsidR="00F67CFF">
        <w:rPr>
          <w:rFonts w:ascii="仿宋" w:eastAsia="仿宋" w:hAnsi="仿宋" w:hint="eastAsia"/>
          <w:b/>
          <w:sz w:val="30"/>
          <w:szCs w:val="30"/>
        </w:rPr>
        <w:t>三</w:t>
      </w:r>
      <w:r w:rsidRPr="00F67CFF">
        <w:rPr>
          <w:rFonts w:ascii="仿宋" w:eastAsia="仿宋" w:hAnsi="仿宋" w:hint="eastAsia"/>
          <w:b/>
          <w:sz w:val="30"/>
          <w:szCs w:val="30"/>
        </w:rPr>
        <w:t>）</w:t>
      </w:r>
      <w:r w:rsidR="00F67CFF">
        <w:rPr>
          <w:rFonts w:ascii="仿宋" w:eastAsia="仿宋" w:hAnsi="仿宋" w:hint="eastAsia"/>
          <w:b/>
          <w:sz w:val="30"/>
          <w:szCs w:val="30"/>
        </w:rPr>
        <w:t>岗位</w:t>
      </w:r>
      <w:r w:rsidRPr="00F67CFF">
        <w:rPr>
          <w:rFonts w:ascii="仿宋" w:eastAsia="仿宋" w:hAnsi="仿宋" w:hint="eastAsia"/>
          <w:b/>
          <w:sz w:val="30"/>
          <w:szCs w:val="30"/>
        </w:rPr>
        <w:t>条件</w:t>
      </w:r>
    </w:p>
    <w:p w:rsidR="000F15B7" w:rsidRDefault="00125382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</w:t>
      </w:r>
      <w:r>
        <w:rPr>
          <w:rFonts w:ascii="仿宋" w:eastAsia="仿宋" w:hAnsi="仿宋" w:cs="Times New Roman"/>
          <w:sz w:val="30"/>
          <w:szCs w:val="30"/>
        </w:rPr>
        <w:t>.</w:t>
      </w:r>
      <w:r>
        <w:rPr>
          <w:rFonts w:ascii="仿宋" w:eastAsia="仿宋" w:hAnsi="仿宋" w:cs="Times New Roman" w:hint="eastAsia"/>
          <w:sz w:val="30"/>
          <w:szCs w:val="30"/>
        </w:rPr>
        <w:t>全日制本科及以上学历，能源类、电力工程及工程管理类相关专业。</w:t>
      </w:r>
    </w:p>
    <w:p w:rsidR="000F15B7" w:rsidRDefault="00125382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</w:t>
      </w:r>
      <w:r>
        <w:rPr>
          <w:rFonts w:ascii="仿宋" w:eastAsia="仿宋" w:hAnsi="仿宋" w:cs="Times New Roman"/>
          <w:sz w:val="30"/>
          <w:szCs w:val="30"/>
        </w:rPr>
        <w:t>.</w:t>
      </w:r>
      <w:r w:rsidR="001119E6">
        <w:rPr>
          <w:rFonts w:ascii="仿宋" w:eastAsia="仿宋" w:hAnsi="仿宋" w:cs="Times New Roman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45周岁及以下</w:t>
      </w:r>
      <w:r w:rsidR="00773BE5">
        <w:rPr>
          <w:rFonts w:ascii="仿宋" w:eastAsia="仿宋" w:hAnsi="仿宋" w:cs="Times New Roman" w:hint="eastAsia"/>
          <w:sz w:val="30"/>
          <w:szCs w:val="30"/>
        </w:rPr>
        <w:t>（年龄</w:t>
      </w:r>
      <w:r w:rsidR="001119E6">
        <w:rPr>
          <w:rFonts w:ascii="仿宋" w:eastAsia="仿宋" w:hAnsi="仿宋" w:cs="Times New Roman" w:hint="eastAsia"/>
          <w:sz w:val="30"/>
          <w:szCs w:val="30"/>
        </w:rPr>
        <w:t>及任职经历</w:t>
      </w:r>
      <w:r w:rsidR="00773BE5">
        <w:rPr>
          <w:rFonts w:ascii="仿宋" w:eastAsia="仿宋" w:hAnsi="仿宋" w:cs="Times New Roman" w:hint="eastAsia"/>
          <w:sz w:val="30"/>
          <w:szCs w:val="30"/>
        </w:rPr>
        <w:t>计算时间截止2</w:t>
      </w:r>
      <w:r w:rsidR="00773BE5">
        <w:rPr>
          <w:rFonts w:ascii="仿宋" w:eastAsia="仿宋" w:hAnsi="仿宋" w:cs="Times New Roman"/>
          <w:sz w:val="30"/>
          <w:szCs w:val="30"/>
        </w:rPr>
        <w:t>023</w:t>
      </w:r>
      <w:r w:rsidR="00773BE5">
        <w:rPr>
          <w:rFonts w:ascii="仿宋" w:eastAsia="仿宋" w:hAnsi="仿宋" w:cs="Times New Roman" w:hint="eastAsia"/>
          <w:sz w:val="30"/>
          <w:szCs w:val="30"/>
        </w:rPr>
        <w:t>年9月3</w:t>
      </w:r>
      <w:r w:rsidR="00773BE5">
        <w:rPr>
          <w:rFonts w:ascii="仿宋" w:eastAsia="仿宋" w:hAnsi="仿宋" w:cs="Times New Roman"/>
          <w:sz w:val="30"/>
          <w:szCs w:val="30"/>
        </w:rPr>
        <w:t>0</w:t>
      </w:r>
      <w:r w:rsidR="00773BE5">
        <w:rPr>
          <w:rFonts w:ascii="仿宋" w:eastAsia="仿宋" w:hAnsi="仿宋" w:cs="Times New Roman" w:hint="eastAsia"/>
          <w:sz w:val="30"/>
          <w:szCs w:val="30"/>
        </w:rPr>
        <w:t>日）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</w:p>
    <w:p w:rsidR="000F15B7" w:rsidRDefault="00125382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</w:t>
      </w:r>
      <w:r>
        <w:rPr>
          <w:rFonts w:ascii="仿宋" w:eastAsia="仿宋" w:hAnsi="仿宋" w:cs="Times New Roman"/>
          <w:sz w:val="30"/>
          <w:szCs w:val="30"/>
        </w:rPr>
        <w:t>.</w:t>
      </w:r>
      <w:r w:rsidR="00F67CFF">
        <w:rPr>
          <w:rFonts w:ascii="仿宋" w:eastAsia="仿宋" w:hAnsi="仿宋" w:cs="Times New Roman"/>
          <w:sz w:val="30"/>
          <w:szCs w:val="30"/>
        </w:rPr>
        <w:t xml:space="preserve"> </w:t>
      </w:r>
      <w:r>
        <w:rPr>
          <w:rFonts w:ascii="仿宋" w:eastAsia="仿宋" w:hAnsi="仿宋" w:cs="Times New Roman"/>
          <w:sz w:val="30"/>
          <w:szCs w:val="30"/>
        </w:rPr>
        <w:t>8</w:t>
      </w:r>
      <w:r>
        <w:rPr>
          <w:rFonts w:ascii="仿宋" w:eastAsia="仿宋" w:hAnsi="仿宋" w:cs="Times New Roman" w:hint="eastAsia"/>
          <w:sz w:val="30"/>
          <w:szCs w:val="30"/>
        </w:rPr>
        <w:t>年及以上工作经验，</w:t>
      </w:r>
      <w:r>
        <w:rPr>
          <w:rFonts w:ascii="仿宋" w:eastAsia="仿宋" w:hAnsi="仿宋" w:cs="Times New Roman"/>
          <w:sz w:val="30"/>
          <w:szCs w:val="30"/>
        </w:rPr>
        <w:t>5</w:t>
      </w:r>
      <w:r>
        <w:rPr>
          <w:rFonts w:ascii="仿宋" w:eastAsia="仿宋" w:hAnsi="仿宋" w:cs="Times New Roman" w:hint="eastAsia"/>
          <w:sz w:val="30"/>
          <w:szCs w:val="30"/>
        </w:rPr>
        <w:t>年</w:t>
      </w:r>
      <w:r w:rsidR="00F67CFF">
        <w:rPr>
          <w:rFonts w:ascii="仿宋" w:eastAsia="仿宋" w:hAnsi="仿宋" w:cs="Times New Roman" w:hint="eastAsia"/>
          <w:sz w:val="30"/>
          <w:szCs w:val="30"/>
        </w:rPr>
        <w:t>及</w:t>
      </w:r>
      <w:r>
        <w:rPr>
          <w:rFonts w:ascii="仿宋" w:eastAsia="仿宋" w:hAnsi="仿宋" w:cs="Times New Roman" w:hint="eastAsia"/>
          <w:sz w:val="30"/>
          <w:szCs w:val="30"/>
        </w:rPr>
        <w:t>以上能源电力项目投资开发或收并购经验，2年及以上企业投资、开发等部门中层管理经验；有从事配网项目建设运营、新能源项目建设运营等工作经验者优先。</w:t>
      </w:r>
    </w:p>
    <w:p w:rsidR="005425AC" w:rsidRDefault="005425AC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4</w:t>
      </w:r>
      <w:r>
        <w:rPr>
          <w:rFonts w:ascii="仿宋" w:eastAsia="仿宋" w:hAnsi="仿宋" w:cs="Times New Roman"/>
          <w:sz w:val="30"/>
          <w:szCs w:val="30"/>
        </w:rPr>
        <w:t>.</w:t>
      </w:r>
      <w:r>
        <w:rPr>
          <w:rFonts w:ascii="仿宋" w:eastAsia="仿宋" w:hAnsi="仿宋" w:cs="Times New Roman" w:hint="eastAsia"/>
          <w:sz w:val="30"/>
          <w:szCs w:val="30"/>
        </w:rPr>
        <w:t>中级及以上相关专业技术资格</w:t>
      </w:r>
      <w:r w:rsidR="001A6B9A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F67CFF" w:rsidRDefault="005425AC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5</w:t>
      </w:r>
      <w:r w:rsidR="00125382">
        <w:rPr>
          <w:rFonts w:ascii="仿宋" w:eastAsia="仿宋" w:hAnsi="仿宋" w:cs="Times New Roman"/>
          <w:sz w:val="30"/>
          <w:szCs w:val="30"/>
        </w:rPr>
        <w:t>.</w:t>
      </w:r>
      <w:r w:rsidR="00125382">
        <w:rPr>
          <w:rFonts w:ascii="仿宋" w:eastAsia="仿宋" w:hAnsi="仿宋" w:cs="Times New Roman" w:hint="eastAsia"/>
          <w:sz w:val="30"/>
          <w:szCs w:val="30"/>
        </w:rPr>
        <w:t>能把握电改政策动向，熟悉电力投资业务方面策略的运用，具备较强的</w:t>
      </w:r>
      <w:r w:rsidR="00F67CFF" w:rsidRPr="00EB2A43">
        <w:rPr>
          <w:rFonts w:ascii="仿宋" w:eastAsia="仿宋" w:hAnsi="仿宋" w:cs="Times New Roman" w:hint="eastAsia"/>
          <w:sz w:val="30"/>
          <w:szCs w:val="30"/>
        </w:rPr>
        <w:t>的分析解决问题能力、计划协调能力、</w:t>
      </w:r>
      <w:r w:rsidR="00F67CFF">
        <w:rPr>
          <w:rFonts w:ascii="仿宋" w:eastAsia="仿宋" w:hAnsi="仿宋" w:cs="Times New Roman" w:hint="eastAsia"/>
          <w:sz w:val="30"/>
          <w:szCs w:val="30"/>
        </w:rPr>
        <w:t>沟通能力</w:t>
      </w:r>
      <w:r w:rsidR="00125382">
        <w:rPr>
          <w:rFonts w:ascii="仿宋" w:eastAsia="仿宋" w:hAnsi="仿宋" w:cs="Times New Roman" w:hint="eastAsia"/>
          <w:sz w:val="30"/>
          <w:szCs w:val="30"/>
        </w:rPr>
        <w:t>及团队管理能力。</w:t>
      </w:r>
    </w:p>
    <w:p w:rsidR="000F15B7" w:rsidRDefault="005425AC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6</w:t>
      </w:r>
      <w:r w:rsidR="00125382">
        <w:rPr>
          <w:rFonts w:ascii="仿宋" w:eastAsia="仿宋" w:hAnsi="仿宋" w:cs="Times New Roman" w:hint="eastAsia"/>
          <w:sz w:val="30"/>
          <w:szCs w:val="30"/>
        </w:rPr>
        <w:t>.</w:t>
      </w:r>
      <w:r w:rsidR="00F67CFF">
        <w:rPr>
          <w:rFonts w:ascii="仿宋" w:eastAsia="仿宋" w:hAnsi="仿宋" w:cs="Times New Roman" w:hint="eastAsia"/>
          <w:sz w:val="30"/>
          <w:szCs w:val="30"/>
        </w:rPr>
        <w:t>履职经验丰富或</w:t>
      </w:r>
      <w:r w:rsidR="00125382">
        <w:rPr>
          <w:rFonts w:ascii="仿宋" w:eastAsia="仿宋" w:hAnsi="仿宋" w:cs="Times New Roman" w:hint="eastAsia"/>
          <w:sz w:val="30"/>
          <w:szCs w:val="30"/>
        </w:rPr>
        <w:t>特别优秀者</w:t>
      </w:r>
      <w:r w:rsidR="00F67CFF">
        <w:rPr>
          <w:rFonts w:ascii="仿宋" w:eastAsia="仿宋" w:hAnsi="仿宋" w:cs="Times New Roman" w:hint="eastAsia"/>
          <w:sz w:val="30"/>
          <w:szCs w:val="30"/>
        </w:rPr>
        <w:t>的，岗位条件</w:t>
      </w:r>
      <w:r w:rsidR="00125382">
        <w:rPr>
          <w:rFonts w:ascii="仿宋" w:eastAsia="仿宋" w:hAnsi="仿宋" w:cs="Times New Roman" w:hint="eastAsia"/>
          <w:sz w:val="30"/>
          <w:szCs w:val="30"/>
        </w:rPr>
        <w:t>可适当放宽。</w:t>
      </w:r>
    </w:p>
    <w:p w:rsidR="000F15B7" w:rsidRDefault="00D915F8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</w:t>
      </w:r>
      <w:r w:rsidR="00125382">
        <w:rPr>
          <w:rFonts w:ascii="仿宋" w:eastAsia="仿宋" w:hAnsi="仿宋" w:hint="eastAsia"/>
          <w:b/>
          <w:sz w:val="30"/>
          <w:szCs w:val="30"/>
        </w:rPr>
        <w:t xml:space="preserve">、招聘程序 </w:t>
      </w:r>
    </w:p>
    <w:p w:rsidR="000F15B7" w:rsidRDefault="00EB2A43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 w:rsidR="00125382">
        <w:rPr>
          <w:rFonts w:ascii="仿宋" w:eastAsia="仿宋" w:hAnsi="仿宋" w:hint="eastAsia"/>
          <w:b/>
          <w:sz w:val="30"/>
          <w:szCs w:val="30"/>
        </w:rPr>
        <w:t>公开报名</w:t>
      </w:r>
    </w:p>
    <w:p w:rsidR="00A91059" w:rsidRDefault="00A91059" w:rsidP="00EB2A4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应聘人员按要求详细填写《应聘人员登记表》（见附件），并在报名截止日期前将报名表以及相关材料扫描件的电子版发送到</w:t>
      </w:r>
      <w:r w:rsidR="00EB2A43">
        <w:rPr>
          <w:rFonts w:ascii="仿宋" w:eastAsia="仿宋" w:hAnsi="仿宋" w:cs="Times New Roman" w:hint="eastAsia"/>
          <w:sz w:val="30"/>
          <w:szCs w:val="30"/>
        </w:rPr>
        <w:t>ctsdzp@163.com</w:t>
      </w:r>
      <w:r>
        <w:rPr>
          <w:rFonts w:ascii="仿宋" w:eastAsia="仿宋" w:hAnsi="仿宋" w:hint="eastAsia"/>
          <w:sz w:val="30"/>
          <w:szCs w:val="30"/>
        </w:rPr>
        <w:t>邮箱，文件名命名为“应聘岗位+姓名”。</w:t>
      </w:r>
    </w:p>
    <w:p w:rsidR="00812AEF" w:rsidRDefault="00812AEF" w:rsidP="00812AE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相关材料的电子版扫描件包括：身份证、毕业证（包括初始、最高）、学位证、专业技术资格证、技能等级证书、职业资格证书、获奖证书及其他代表个人能力的证书和材料。</w:t>
      </w:r>
    </w:p>
    <w:p w:rsidR="000F15B7" w:rsidRDefault="001253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报名时间：</w:t>
      </w:r>
      <w:r w:rsidR="00EC4DD7">
        <w:rPr>
          <w:rFonts w:ascii="仿宋" w:eastAsia="仿宋" w:hAnsi="仿宋" w:hint="eastAsia"/>
          <w:sz w:val="30"/>
          <w:szCs w:val="30"/>
        </w:rPr>
        <w:t>2</w:t>
      </w:r>
      <w:r w:rsidR="00EC4DD7">
        <w:rPr>
          <w:rFonts w:ascii="仿宋" w:eastAsia="仿宋" w:hAnsi="仿宋"/>
          <w:sz w:val="30"/>
          <w:szCs w:val="30"/>
        </w:rPr>
        <w:t>023</w:t>
      </w:r>
      <w:r w:rsidR="00EC4DD7">
        <w:rPr>
          <w:rFonts w:ascii="仿宋" w:eastAsia="仿宋" w:hAnsi="仿宋" w:hint="eastAsia"/>
          <w:sz w:val="30"/>
          <w:szCs w:val="30"/>
        </w:rPr>
        <w:t>年9月8日至</w:t>
      </w:r>
      <w:r>
        <w:rPr>
          <w:rFonts w:ascii="仿宋" w:eastAsia="仿宋" w:hAnsi="仿宋" w:hint="eastAsia"/>
          <w:sz w:val="30"/>
          <w:szCs w:val="30"/>
        </w:rPr>
        <w:t>2023年</w:t>
      </w:r>
      <w:r>
        <w:rPr>
          <w:rFonts w:ascii="仿宋" w:eastAsia="仿宋" w:hAnsi="仿宋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2</w:t>
      </w:r>
      <w:r w:rsidR="00110BE0"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 xml:space="preserve">日 </w:t>
      </w:r>
      <w:r>
        <w:rPr>
          <w:rFonts w:ascii="仿宋" w:eastAsia="仿宋" w:hAnsi="仿宋"/>
          <w:sz w:val="30"/>
          <w:szCs w:val="30"/>
        </w:rPr>
        <w:t>17</w:t>
      </w:r>
      <w:r>
        <w:rPr>
          <w:rFonts w:ascii="仿宋" w:eastAsia="仿宋" w:hAnsi="仿宋" w:hint="eastAsia"/>
          <w:sz w:val="30"/>
          <w:szCs w:val="30"/>
        </w:rPr>
        <w:t>:00；</w:t>
      </w:r>
    </w:p>
    <w:p w:rsidR="000F15B7" w:rsidRDefault="00EB2A43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</w:t>
      </w:r>
      <w:r>
        <w:rPr>
          <w:rFonts w:ascii="仿宋" w:eastAsia="仿宋" w:hAnsi="仿宋"/>
          <w:b/>
          <w:sz w:val="30"/>
          <w:szCs w:val="30"/>
        </w:rPr>
        <w:t>.</w:t>
      </w:r>
      <w:r w:rsidR="00125382">
        <w:rPr>
          <w:rFonts w:ascii="仿宋" w:eastAsia="仿宋" w:hAnsi="仿宋" w:hint="eastAsia"/>
          <w:b/>
          <w:sz w:val="30"/>
          <w:szCs w:val="30"/>
        </w:rPr>
        <w:t>资格审查及初步筛选</w:t>
      </w:r>
    </w:p>
    <w:p w:rsidR="00EB2A43" w:rsidRDefault="00EB2A43" w:rsidP="00EB2A4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B2A43">
        <w:rPr>
          <w:rFonts w:ascii="仿宋" w:eastAsia="仿宋" w:hAnsi="仿宋" w:hint="eastAsia"/>
          <w:sz w:val="30"/>
          <w:szCs w:val="30"/>
        </w:rPr>
        <w:t>根据任职资格要求、岗位具体条件等进行简历筛选，择优确定进入笔试环节人员名单，并以电话或邮件方式通知应聘人员。对未通过资格审查者，不再另行通知。</w:t>
      </w:r>
    </w:p>
    <w:p w:rsidR="00EB2A43" w:rsidRPr="00D915F8" w:rsidRDefault="00EB2A43" w:rsidP="00EB2A43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D915F8">
        <w:rPr>
          <w:rFonts w:ascii="仿宋" w:eastAsia="仿宋" w:hAnsi="仿宋" w:hint="eastAsia"/>
          <w:b/>
          <w:sz w:val="30"/>
          <w:szCs w:val="30"/>
        </w:rPr>
        <w:t>3.笔试</w:t>
      </w:r>
    </w:p>
    <w:p w:rsidR="00EB2A43" w:rsidRPr="00EB2A43" w:rsidRDefault="00EB2A43" w:rsidP="00EB2A4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B2A43">
        <w:rPr>
          <w:rFonts w:ascii="仿宋" w:eastAsia="仿宋" w:hAnsi="仿宋" w:hint="eastAsia"/>
          <w:sz w:val="30"/>
          <w:szCs w:val="30"/>
        </w:rPr>
        <w:t>笔试环节结合岗位任职资格条件进行综合测试，具体时间及安排另行通知。</w:t>
      </w:r>
    </w:p>
    <w:p w:rsidR="00EB2A43" w:rsidRPr="00D915F8" w:rsidRDefault="00EB2A43" w:rsidP="00EB2A43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D915F8">
        <w:rPr>
          <w:rFonts w:ascii="仿宋" w:eastAsia="仿宋" w:hAnsi="仿宋" w:hint="eastAsia"/>
          <w:b/>
          <w:sz w:val="30"/>
          <w:szCs w:val="30"/>
        </w:rPr>
        <w:t>4.面试</w:t>
      </w:r>
    </w:p>
    <w:p w:rsidR="00EB2A43" w:rsidRPr="00EB2A43" w:rsidRDefault="00EB2A43" w:rsidP="00EB2A4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B2A43">
        <w:rPr>
          <w:rFonts w:ascii="仿宋" w:eastAsia="仿宋" w:hAnsi="仿宋" w:hint="eastAsia"/>
          <w:sz w:val="30"/>
          <w:szCs w:val="30"/>
        </w:rPr>
        <w:t>根据笔试成绩排序，按一定比例组织面试，具体时间及安排另行通知。</w:t>
      </w:r>
    </w:p>
    <w:p w:rsidR="00EB2A43" w:rsidRPr="00D915F8" w:rsidRDefault="00EB2A43" w:rsidP="00EB2A43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D915F8">
        <w:rPr>
          <w:rFonts w:ascii="仿宋" w:eastAsia="仿宋" w:hAnsi="仿宋" w:hint="eastAsia"/>
          <w:b/>
          <w:sz w:val="30"/>
          <w:szCs w:val="30"/>
        </w:rPr>
        <w:t>5.体检</w:t>
      </w:r>
    </w:p>
    <w:p w:rsidR="00EB2A43" w:rsidRPr="00EB2A43" w:rsidRDefault="00EB2A43" w:rsidP="00EB2A4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B2A43">
        <w:rPr>
          <w:rFonts w:ascii="仿宋" w:eastAsia="仿宋" w:hAnsi="仿宋" w:hint="eastAsia"/>
          <w:sz w:val="30"/>
          <w:szCs w:val="30"/>
        </w:rPr>
        <w:t>通知拟录用人选进行健康体检，体检结果不合格者取消拟录用资格。</w:t>
      </w:r>
    </w:p>
    <w:p w:rsidR="00EB2A43" w:rsidRPr="00D915F8" w:rsidRDefault="00EB2A43" w:rsidP="00EB2A43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D915F8">
        <w:rPr>
          <w:rFonts w:ascii="仿宋" w:eastAsia="仿宋" w:hAnsi="仿宋" w:hint="eastAsia"/>
          <w:b/>
          <w:sz w:val="30"/>
          <w:szCs w:val="30"/>
        </w:rPr>
        <w:t>6.背景调查和考察</w:t>
      </w:r>
    </w:p>
    <w:p w:rsidR="00EB2A43" w:rsidRDefault="00EB2A43" w:rsidP="00EB2A4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B2A43">
        <w:rPr>
          <w:rFonts w:ascii="仿宋" w:eastAsia="仿宋" w:hAnsi="仿宋" w:hint="eastAsia"/>
          <w:sz w:val="30"/>
          <w:szCs w:val="30"/>
        </w:rPr>
        <w:t>对拟录用人选开展背景调查和考察。</w:t>
      </w:r>
    </w:p>
    <w:p w:rsidR="00EB2A43" w:rsidRPr="00D915F8" w:rsidRDefault="00EB2A43" w:rsidP="00EB2A43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D915F8">
        <w:rPr>
          <w:rFonts w:ascii="仿宋" w:eastAsia="仿宋" w:hAnsi="仿宋" w:hint="eastAsia"/>
          <w:b/>
          <w:sz w:val="30"/>
          <w:szCs w:val="30"/>
        </w:rPr>
        <w:t>7.公示</w:t>
      </w:r>
    </w:p>
    <w:p w:rsidR="00EB2A43" w:rsidRDefault="00EB2A43" w:rsidP="00EB2A4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B2A43">
        <w:rPr>
          <w:rFonts w:ascii="仿宋" w:eastAsia="仿宋" w:hAnsi="仿宋" w:hint="eastAsia"/>
          <w:sz w:val="30"/>
          <w:szCs w:val="30"/>
        </w:rPr>
        <w:t>对拟录用人选基本情况面向社会进行5 个工作日的公示。</w:t>
      </w:r>
    </w:p>
    <w:p w:rsidR="00EB2A43" w:rsidRPr="00D915F8" w:rsidRDefault="00EB2A43" w:rsidP="00EB2A43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D915F8">
        <w:rPr>
          <w:rFonts w:ascii="仿宋" w:eastAsia="仿宋" w:hAnsi="仿宋" w:hint="eastAsia"/>
          <w:b/>
          <w:sz w:val="30"/>
          <w:szCs w:val="30"/>
        </w:rPr>
        <w:lastRenderedPageBreak/>
        <w:t>8.录用</w:t>
      </w:r>
    </w:p>
    <w:p w:rsidR="00EB2A43" w:rsidRPr="00EB2A43" w:rsidRDefault="00EB2A43" w:rsidP="00EB2A43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B2A43">
        <w:rPr>
          <w:rFonts w:ascii="仿宋" w:eastAsia="仿宋" w:hAnsi="仿宋" w:hint="eastAsia"/>
          <w:sz w:val="30"/>
          <w:szCs w:val="30"/>
        </w:rPr>
        <w:t>向经研究决定录用人员发出书面录用通知书。录用人员应在规定时间内报到办理相关手续，如未能按时报到者取消其录用资格。</w:t>
      </w:r>
    </w:p>
    <w:p w:rsidR="000F15B7" w:rsidRDefault="00125382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五、劳动合同及薪资待遇</w:t>
      </w:r>
    </w:p>
    <w:p w:rsidR="000F15B7" w:rsidRDefault="001253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.</w:t>
      </w:r>
      <w:r w:rsidR="00CD77B9">
        <w:rPr>
          <w:rFonts w:ascii="仿宋" w:eastAsia="仿宋" w:hAnsi="仿宋" w:hint="eastAsia"/>
          <w:sz w:val="30"/>
          <w:szCs w:val="30"/>
        </w:rPr>
        <w:t>录用</w:t>
      </w:r>
      <w:r>
        <w:rPr>
          <w:rFonts w:ascii="仿宋" w:eastAsia="仿宋" w:hAnsi="仿宋" w:hint="eastAsia"/>
          <w:sz w:val="30"/>
          <w:szCs w:val="30"/>
        </w:rPr>
        <w:t>人员与公司签订劳动合同，首期劳动合同期限三年，其中试用期半年，试用期满考核合格正式录用，考评不合格按劳动法相关规定解除劳动合同。</w:t>
      </w:r>
    </w:p>
    <w:p w:rsidR="000F15B7" w:rsidRDefault="001253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薪酬</w:t>
      </w:r>
      <w:r w:rsidR="00CD77B9">
        <w:rPr>
          <w:rFonts w:ascii="仿宋" w:eastAsia="仿宋" w:hAnsi="仿宋" w:hint="eastAsia"/>
          <w:sz w:val="30"/>
          <w:szCs w:val="30"/>
        </w:rPr>
        <w:t>福利待遇</w:t>
      </w:r>
      <w:r>
        <w:rPr>
          <w:rFonts w:ascii="仿宋" w:eastAsia="仿宋" w:hAnsi="仿宋" w:hint="eastAsia"/>
          <w:sz w:val="30"/>
          <w:szCs w:val="30"/>
        </w:rPr>
        <w:t>根据公司薪酬</w:t>
      </w:r>
      <w:r w:rsidR="00CD77B9">
        <w:rPr>
          <w:rFonts w:ascii="仿宋" w:eastAsia="仿宋" w:hAnsi="仿宋" w:hint="eastAsia"/>
          <w:sz w:val="30"/>
          <w:szCs w:val="30"/>
        </w:rPr>
        <w:t>、绩效相关</w:t>
      </w:r>
      <w:r>
        <w:rPr>
          <w:rFonts w:ascii="仿宋" w:eastAsia="仿宋" w:hAnsi="仿宋" w:hint="eastAsia"/>
          <w:sz w:val="30"/>
          <w:szCs w:val="30"/>
        </w:rPr>
        <w:t>管理办法执行。</w:t>
      </w:r>
    </w:p>
    <w:p w:rsidR="00D915F8" w:rsidRPr="00D915F8" w:rsidRDefault="00D915F8" w:rsidP="00D915F8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六</w:t>
      </w:r>
      <w:r w:rsidRPr="00D915F8">
        <w:rPr>
          <w:rFonts w:ascii="仿宋" w:eastAsia="仿宋" w:hAnsi="仿宋" w:hint="eastAsia"/>
          <w:b/>
          <w:sz w:val="30"/>
          <w:szCs w:val="30"/>
        </w:rPr>
        <w:t>、其他事项</w:t>
      </w:r>
    </w:p>
    <w:p w:rsidR="00D915F8" w:rsidRDefault="00D915F8" w:rsidP="00D915F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B2A43">
        <w:rPr>
          <w:rFonts w:ascii="仿宋" w:eastAsia="仿宋" w:hAnsi="仿宋" w:hint="eastAsia"/>
          <w:sz w:val="30"/>
          <w:szCs w:val="30"/>
        </w:rPr>
        <w:t>1.应聘者一经提交报名，视为已知悉并认同本公告全部内容。</w:t>
      </w:r>
    </w:p>
    <w:p w:rsidR="00CD77B9" w:rsidRDefault="00D915F8" w:rsidP="00D915F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B2A43">
        <w:rPr>
          <w:rFonts w:ascii="仿宋" w:eastAsia="仿宋" w:hAnsi="仿宋" w:hint="eastAsia"/>
          <w:sz w:val="30"/>
          <w:szCs w:val="30"/>
        </w:rPr>
        <w:t>2.资格审核工作贯穿招聘全程，</w:t>
      </w:r>
      <w:r w:rsidR="000B1E72">
        <w:rPr>
          <w:rFonts w:ascii="仿宋" w:eastAsia="仿宋" w:hAnsi="仿宋" w:hint="eastAsia"/>
          <w:sz w:val="30"/>
          <w:szCs w:val="30"/>
        </w:rPr>
        <w:t>应聘人员提供的材料必须真实有效，如有虚假，一经查实即取消应聘资格。</w:t>
      </w:r>
    </w:p>
    <w:p w:rsidR="00D915F8" w:rsidRPr="00EB2A43" w:rsidRDefault="00D915F8" w:rsidP="00D915F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B2A43">
        <w:rPr>
          <w:rFonts w:ascii="仿宋" w:eastAsia="仿宋" w:hAnsi="仿宋" w:hint="eastAsia"/>
          <w:sz w:val="30"/>
          <w:szCs w:val="30"/>
        </w:rPr>
        <w:t>3.应聘者在笔试、面试、体检等环节，如因个人原因未按时参加，则视为自动放弃。</w:t>
      </w:r>
    </w:p>
    <w:p w:rsidR="00D915F8" w:rsidRPr="00EB2A43" w:rsidRDefault="00D915F8" w:rsidP="00D915F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B2A43">
        <w:rPr>
          <w:rFonts w:ascii="仿宋" w:eastAsia="仿宋" w:hAnsi="仿宋" w:hint="eastAsia"/>
          <w:sz w:val="30"/>
          <w:szCs w:val="30"/>
        </w:rPr>
        <w:t>4.</w:t>
      </w:r>
      <w:r w:rsidR="000B1E72">
        <w:rPr>
          <w:rFonts w:ascii="仿宋" w:eastAsia="仿宋" w:hAnsi="仿宋" w:hint="eastAsia"/>
          <w:sz w:val="30"/>
          <w:szCs w:val="30"/>
        </w:rPr>
        <w:t>公司</w:t>
      </w:r>
      <w:r w:rsidRPr="00EB2A43">
        <w:rPr>
          <w:rFonts w:ascii="仿宋" w:eastAsia="仿宋" w:hAnsi="仿宋" w:hint="eastAsia"/>
          <w:sz w:val="30"/>
          <w:szCs w:val="30"/>
        </w:rPr>
        <w:t>严格落实公开招聘相关纪律规定，坚持招聘原则，主动接受组织监督、群众监督和社会监督</w:t>
      </w:r>
      <w:r w:rsidR="00015527">
        <w:rPr>
          <w:rFonts w:ascii="仿宋" w:eastAsia="仿宋" w:hAnsi="仿宋" w:hint="eastAsia"/>
          <w:sz w:val="30"/>
          <w:szCs w:val="30"/>
        </w:rPr>
        <w:t>，</w:t>
      </w:r>
      <w:r w:rsidR="000B1E72">
        <w:rPr>
          <w:rFonts w:ascii="仿宋" w:eastAsia="仿宋" w:hAnsi="仿宋" w:hint="eastAsia"/>
          <w:sz w:val="30"/>
          <w:szCs w:val="30"/>
        </w:rPr>
        <w:t>监督电话：</w:t>
      </w:r>
      <w:r w:rsidR="000B1E72">
        <w:rPr>
          <w:rFonts w:ascii="仿宋" w:eastAsia="仿宋" w:hAnsi="仿宋"/>
          <w:sz w:val="30"/>
          <w:szCs w:val="30"/>
        </w:rPr>
        <w:t>028-86098881</w:t>
      </w:r>
      <w:r w:rsidR="00015527">
        <w:rPr>
          <w:rFonts w:ascii="仿宋" w:eastAsia="仿宋" w:hAnsi="仿宋" w:hint="eastAsia"/>
          <w:sz w:val="30"/>
          <w:szCs w:val="30"/>
        </w:rPr>
        <w:t>。</w:t>
      </w:r>
    </w:p>
    <w:p w:rsidR="000F15B7" w:rsidRDefault="00765250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.</w:t>
      </w:r>
      <w:r w:rsidR="007E0E57">
        <w:rPr>
          <w:rFonts w:ascii="仿宋" w:eastAsia="仿宋" w:hAnsi="仿宋" w:hint="eastAsia"/>
          <w:sz w:val="30"/>
          <w:szCs w:val="30"/>
        </w:rPr>
        <w:t>招聘</w:t>
      </w:r>
      <w:r w:rsidR="00125382">
        <w:rPr>
          <w:rFonts w:ascii="仿宋" w:eastAsia="仿宋" w:hAnsi="仿宋" w:hint="eastAsia"/>
          <w:sz w:val="30"/>
          <w:szCs w:val="30"/>
        </w:rPr>
        <w:t>联系人：</w:t>
      </w:r>
      <w:r w:rsidR="00812AEF">
        <w:rPr>
          <w:rFonts w:ascii="仿宋" w:eastAsia="仿宋" w:hAnsi="仿宋" w:hint="eastAsia"/>
          <w:sz w:val="30"/>
          <w:szCs w:val="30"/>
        </w:rPr>
        <w:t>任老师</w:t>
      </w:r>
      <w:r w:rsidR="00125382">
        <w:rPr>
          <w:rFonts w:ascii="仿宋" w:eastAsia="仿宋" w:hAnsi="仿宋" w:hint="eastAsia"/>
          <w:sz w:val="30"/>
          <w:szCs w:val="30"/>
        </w:rPr>
        <w:t xml:space="preserve">  028-8605553</w:t>
      </w:r>
      <w:r w:rsidR="00356248">
        <w:rPr>
          <w:rFonts w:ascii="仿宋" w:eastAsia="仿宋" w:hAnsi="仿宋"/>
          <w:sz w:val="30"/>
          <w:szCs w:val="30"/>
        </w:rPr>
        <w:t>5</w:t>
      </w:r>
      <w:bookmarkStart w:id="0" w:name="_GoBack"/>
      <w:bookmarkEnd w:id="0"/>
    </w:p>
    <w:p w:rsidR="000F15B7" w:rsidRDefault="000F15B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467052" w:rsidRDefault="005C27C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附件.应聘人员登记表</w:t>
      </w:r>
    </w:p>
    <w:p w:rsidR="00211777" w:rsidRDefault="00211777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0F15B7" w:rsidRDefault="001253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四川川投售电有限责任公司</w:t>
      </w:r>
    </w:p>
    <w:p w:rsidR="000F15B7" w:rsidRDefault="00125382">
      <w:pPr>
        <w:spacing w:line="560" w:lineRule="exact"/>
        <w:ind w:firstLineChars="1800" w:firstLine="5400"/>
      </w:pPr>
      <w:r>
        <w:rPr>
          <w:rFonts w:ascii="仿宋" w:eastAsia="仿宋" w:hAnsi="仿宋" w:hint="eastAsia"/>
          <w:sz w:val="30"/>
          <w:szCs w:val="30"/>
        </w:rPr>
        <w:t>2023年</w:t>
      </w:r>
      <w:r>
        <w:rPr>
          <w:rFonts w:ascii="仿宋" w:eastAsia="仿宋" w:hAnsi="仿宋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 w:rsidR="002566C5"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0F15B7" w:rsidRDefault="000F15B7"/>
    <w:sectPr w:rsidR="000F1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76C" w:rsidRDefault="0043576C" w:rsidP="001741E6">
      <w:r>
        <w:separator/>
      </w:r>
    </w:p>
  </w:endnote>
  <w:endnote w:type="continuationSeparator" w:id="0">
    <w:p w:rsidR="0043576C" w:rsidRDefault="0043576C" w:rsidP="0017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6C" w:rsidRDefault="0043576C" w:rsidP="001741E6">
      <w:r>
        <w:separator/>
      </w:r>
    </w:p>
  </w:footnote>
  <w:footnote w:type="continuationSeparator" w:id="0">
    <w:p w:rsidR="0043576C" w:rsidRDefault="0043576C" w:rsidP="00174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41606B"/>
    <w:multiLevelType w:val="singleLevel"/>
    <w:tmpl w:val="AA41606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B7"/>
    <w:rsid w:val="00015527"/>
    <w:rsid w:val="00037895"/>
    <w:rsid w:val="000B1E72"/>
    <w:rsid w:val="000F15B7"/>
    <w:rsid w:val="00101E4C"/>
    <w:rsid w:val="00110BE0"/>
    <w:rsid w:val="001119E6"/>
    <w:rsid w:val="00125382"/>
    <w:rsid w:val="00152CAE"/>
    <w:rsid w:val="001741E6"/>
    <w:rsid w:val="00180998"/>
    <w:rsid w:val="001A6B9A"/>
    <w:rsid w:val="00211777"/>
    <w:rsid w:val="00237807"/>
    <w:rsid w:val="002566C5"/>
    <w:rsid w:val="002F6771"/>
    <w:rsid w:val="003335E6"/>
    <w:rsid w:val="00356248"/>
    <w:rsid w:val="0043576C"/>
    <w:rsid w:val="00467052"/>
    <w:rsid w:val="0047001C"/>
    <w:rsid w:val="00503B2D"/>
    <w:rsid w:val="005425AC"/>
    <w:rsid w:val="005C27C5"/>
    <w:rsid w:val="005F0877"/>
    <w:rsid w:val="005F21BC"/>
    <w:rsid w:val="00623D55"/>
    <w:rsid w:val="006E5D76"/>
    <w:rsid w:val="006F61CF"/>
    <w:rsid w:val="0073490F"/>
    <w:rsid w:val="00765250"/>
    <w:rsid w:val="00773BE5"/>
    <w:rsid w:val="00797451"/>
    <w:rsid w:val="007B57F3"/>
    <w:rsid w:val="007E0E57"/>
    <w:rsid w:val="00800972"/>
    <w:rsid w:val="00812AEF"/>
    <w:rsid w:val="008E53B7"/>
    <w:rsid w:val="00967364"/>
    <w:rsid w:val="00A22942"/>
    <w:rsid w:val="00A91059"/>
    <w:rsid w:val="00AC4F37"/>
    <w:rsid w:val="00BC3735"/>
    <w:rsid w:val="00C628B2"/>
    <w:rsid w:val="00CD77B9"/>
    <w:rsid w:val="00D915F8"/>
    <w:rsid w:val="00E46AC3"/>
    <w:rsid w:val="00EB2A43"/>
    <w:rsid w:val="00EC4DD7"/>
    <w:rsid w:val="00F67CFF"/>
    <w:rsid w:val="294E65D6"/>
    <w:rsid w:val="74A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F2C71"/>
  <w15:docId w15:val="{C0E4E816-1F92-4C91-8692-477AC420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41E6"/>
    <w:rPr>
      <w:kern w:val="2"/>
      <w:sz w:val="18"/>
      <w:szCs w:val="18"/>
    </w:rPr>
  </w:style>
  <w:style w:type="paragraph" w:styleId="a5">
    <w:name w:val="footer"/>
    <w:basedOn w:val="a"/>
    <w:link w:val="a6"/>
    <w:rsid w:val="00174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41E6"/>
    <w:rPr>
      <w:kern w:val="2"/>
      <w:sz w:val="18"/>
      <w:szCs w:val="18"/>
    </w:rPr>
  </w:style>
  <w:style w:type="paragraph" w:styleId="a7">
    <w:name w:val="Balloon Text"/>
    <w:basedOn w:val="a"/>
    <w:link w:val="a8"/>
    <w:rsid w:val="0073490F"/>
    <w:rPr>
      <w:sz w:val="18"/>
      <w:szCs w:val="18"/>
    </w:rPr>
  </w:style>
  <w:style w:type="character" w:customStyle="1" w:styleId="a8">
    <w:name w:val="批注框文本 字符"/>
    <w:basedOn w:val="a0"/>
    <w:link w:val="a7"/>
    <w:rsid w:val="007349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HW01</dc:creator>
  <cp:lastModifiedBy>罗湘</cp:lastModifiedBy>
  <cp:revision>27</cp:revision>
  <cp:lastPrinted>2023-09-08T00:59:00Z</cp:lastPrinted>
  <dcterms:created xsi:type="dcterms:W3CDTF">2023-09-07T08:40:00Z</dcterms:created>
  <dcterms:modified xsi:type="dcterms:W3CDTF">2023-09-08T01:35:00Z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0DE9022A5FFA4AEC921D481C4DB839F1</vt:lpwstr>
  </property>
</Properties>
</file>